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EB87" w14:textId="77777777" w:rsidR="005A1340" w:rsidRDefault="00000000">
      <w:pPr>
        <w:spacing w:before="100" w:after="60"/>
        <w:jc w:val="center"/>
      </w:pPr>
      <w:r>
        <w:rPr>
          <w:b/>
          <w:bCs/>
          <w:color w:val="1B3A6B"/>
          <w:sz w:val="26"/>
          <w:szCs w:val="26"/>
        </w:rPr>
        <w:t>가정연합 AI 서비스 개발 경진대회</w:t>
      </w:r>
    </w:p>
    <w:p w14:paraId="26D3571D" w14:textId="17F19770" w:rsidR="005A1340" w:rsidRDefault="00000000">
      <w:pPr>
        <w:pBdr>
          <w:bottom w:val="single" w:sz="12" w:space="1" w:color="E8720C"/>
        </w:pBdr>
        <w:spacing w:after="60"/>
        <w:jc w:val="center"/>
      </w:pPr>
      <w:r>
        <w:rPr>
          <w:b/>
          <w:bCs/>
          <w:color w:val="E8720C"/>
          <w:sz w:val="38"/>
          <w:szCs w:val="38"/>
        </w:rPr>
        <w:t>1차 심사 기획서</w:t>
      </w:r>
    </w:p>
    <w:p w14:paraId="14C1A870" w14:textId="77777777" w:rsidR="005A1340" w:rsidRDefault="005A1340">
      <w:pPr>
        <w:spacing w:after="180"/>
      </w:pPr>
    </w:p>
    <w:p>
      <w:r>
        <w:rPr>
          <w:rFonts w:ascii="맑은 고딕" w:hAnsi="맑은 고딕" w:eastAsia="맑은 고딕"/>
          <w:b/>
          <w:sz w:val="24"/>
        </w:rPr>
        <w:t>■ 프로젝트명: 효정 챌린지</w:t>
      </w:r>
    </w:p>
    <w:p w14:paraId="64678D4D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t xml:space="preserve">■ </w:t>
      </w:r>
      <w:r>
        <w:rPr>
          <w:b/>
          <w:bCs/>
          <w:color w:val="1B3A6B"/>
          <w:sz w:val="26"/>
          <w:szCs w:val="26"/>
        </w:rPr>
        <w:t>팀 정보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5A1340" w14:paraId="71ED9DDF" w14:textId="77777777">
        <w:tc>
          <w:tcPr>
            <w:tcW w:w="9506" w:type="dxa"/>
            <w:tcBorders>
              <w:top w:val="single" w:sz="6" w:space="0" w:color="E8720C"/>
              <w:left w:val="single" w:sz="6" w:space="0" w:color="E8720C"/>
              <w:bottom w:val="single" w:sz="6" w:space="0" w:color="E8720C"/>
              <w:right w:val="single" w:sz="6" w:space="0" w:color="E8720C"/>
            </w:tcBorders>
            <w:shd w:val="clear" w:color="auto" w:fill="FFF8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A4C126" w14:textId="77777777" w:rsidR="005A1340" w:rsidRDefault="00000000">
            <w:pPr>
              <w:spacing w:after="60"/>
            </w:pPr>
            <w:r>
              <w:rPr>
                <w:b/>
                <w:bCs/>
                <w:color w:val="C0392B"/>
                <w:sz w:val="21"/>
                <w:szCs w:val="21"/>
              </w:rPr>
              <w:t>⚠ 유의사항</w:t>
            </w:r>
          </w:p>
          <w:p w14:paraId="1292CA84" w14:textId="77777777" w:rsidR="005A1340" w:rsidRDefault="00000000">
            <w:pPr>
              <w:spacing w:after="40"/>
            </w:pPr>
            <w:r>
              <w:rPr>
                <w:color w:val="333333"/>
                <w:sz w:val="19"/>
                <w:szCs w:val="19"/>
              </w:rPr>
              <w:t xml:space="preserve">아래 팀 정보는 </w:t>
            </w:r>
            <w:r>
              <w:rPr>
                <w:b/>
                <w:bCs/>
                <w:color w:val="C0392B"/>
                <w:sz w:val="19"/>
                <w:szCs w:val="19"/>
              </w:rPr>
              <w:t>접수 시 제출한 정보와 동일하게</w:t>
            </w:r>
            <w:r>
              <w:rPr>
                <w:color w:val="333333"/>
                <w:sz w:val="19"/>
                <w:szCs w:val="19"/>
              </w:rPr>
              <w:t xml:space="preserve"> 작성하셔야 합니다.</w:t>
            </w:r>
          </w:p>
          <w:p w14:paraId="246FD93C" w14:textId="77777777" w:rsidR="005A1340" w:rsidRDefault="00000000">
            <w:r>
              <w:rPr>
                <w:color w:val="555555"/>
                <w:sz w:val="19"/>
                <w:szCs w:val="19"/>
              </w:rPr>
              <w:t>접수 정보와 다를 경우 심사 과정에서 불이익이 발생할 수 있으니 반드시 확인 후 기재해 주시기 바랍니다.</w:t>
            </w:r>
          </w:p>
        </w:tc>
      </w:tr>
    </w:tbl>
    <w:p w14:paraId="43CE745D" w14:textId="77777777" w:rsidR="005A1340" w:rsidRDefault="005A1340">
      <w:pPr>
        <w:spacing w:before="12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67914F8A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52F378" w14:textId="77777777" w:rsidR="005A1340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접수 시 등록한 팀명 입력</w:t>
            </w:r>
          </w:p>
        </w:tc>
      </w:tr>
    </w:tbl>
    <w:p w14:paraId="7C8BD4D4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t xml:space="preserve">■ </w:t>
      </w:r>
      <w:r>
        <w:rPr>
          <w:b/>
          <w:bCs/>
          <w:color w:val="1B3A6B"/>
          <w:sz w:val="26"/>
          <w:szCs w:val="26"/>
        </w:rPr>
        <w:t xml:space="preserve">1. 문제 정의의 </w:t>
      </w:r>
      <w:proofErr w:type="gramStart"/>
      <w:r>
        <w:rPr>
          <w:b/>
          <w:bCs/>
          <w:color w:val="1B3A6B"/>
          <w:sz w:val="26"/>
          <w:szCs w:val="26"/>
        </w:rPr>
        <w:t>명확성  [</w:t>
      </w:r>
      <w:proofErr w:type="gramEnd"/>
      <w:r>
        <w:rPr>
          <w:b/>
          <w:bCs/>
          <w:color w:val="1B3A6B"/>
          <w:sz w:val="26"/>
          <w:szCs w:val="26"/>
        </w:rPr>
        <w:t>25점]</w:t>
      </w:r>
    </w:p>
    <w:p w14:paraId="1B70C8EC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심사관은 '어떤 문제를, 누가, 왜 겪는지'</w:t>
      </w:r>
      <w:proofErr w:type="spellStart"/>
      <w:r>
        <w:rPr>
          <w:i/>
          <w:iCs/>
          <w:color w:val="888888"/>
          <w:sz w:val="17"/>
          <w:szCs w:val="17"/>
        </w:rPr>
        <w:t>를</w:t>
      </w:r>
      <w:proofErr w:type="spellEnd"/>
      <w:r>
        <w:rPr>
          <w:i/>
          <w:iCs/>
          <w:color w:val="888888"/>
          <w:sz w:val="17"/>
          <w:szCs w:val="17"/>
        </w:rPr>
        <w:t xml:space="preserve"> 이 항목에서 파악합니다.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788C5CB2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D8BB9B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해결할 문제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교회와 가정에서 훈독, 대화, 봉사, 정성, 사랑 실천의 중요성은 알지만 실제로 꾸준히 실천하기 어렵고 서로 격려하는 구조가 약하다.</w:t>
            </w:r>
          </w:p>
        </w:tc>
      </w:tr>
      <w:tr w:rsidR="005A1340" w14:paraId="31CCD13D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CD03BD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대상 사용자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전국 교회장, 성화·청년·가정교육 담당자, 축복가정, 자녀 신앙교육을 고민하는 부모, 소그룹 리더.</w:t>
            </w:r>
          </w:p>
        </w:tc>
      </w:tr>
      <w:tr w:rsidR="005A1340" w14:paraId="7C8154EE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83E263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현재의 한계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현재는 교회 공지, 주보, 단체방 안내로 실천을 권유하지만 개인·가정별 상황에 맞춘 미션 제안, 진행 확인, 나눔, 후속 격려가 부족하다.</w:t>
            </w:r>
          </w:p>
        </w:tc>
      </w:tr>
    </w:tbl>
    <w:p w14:paraId="08A42440" w14:textId="77777777" w:rsidR="005A1340" w:rsidRDefault="005A1340">
      <w:pPr>
        <w:spacing w:before="300"/>
      </w:pPr>
    </w:p>
    <w:p w14:paraId="1C0F7369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2. 아이디어 </w:t>
      </w:r>
      <w:proofErr w:type="gramStart"/>
      <w:r>
        <w:rPr>
          <w:b/>
          <w:bCs/>
          <w:color w:val="1B3A6B"/>
          <w:sz w:val="26"/>
          <w:szCs w:val="26"/>
        </w:rPr>
        <w:t>적합성  [</w:t>
      </w:r>
      <w:proofErr w:type="gramEnd"/>
      <w:r>
        <w:rPr>
          <w:b/>
          <w:bCs/>
          <w:color w:val="1B3A6B"/>
          <w:sz w:val="26"/>
          <w:szCs w:val="26"/>
        </w:rPr>
        <w:t>25점]</w:t>
      </w:r>
    </w:p>
    <w:p w14:paraId="17CB338D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심사관은 이 아이디어가 얼마나 구체적이고 독창적인지, 그리고 사용자의 실제 필요와 연결되는지를 봅니다.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462BD3D1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8568BC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서비스 아이디어 한 줄 요약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AI가 가정·청년·성화·소그룹별로 한 주 실천 가능한 효정 미션을 만들어 주고, 교회 공동체가 함께 인증·나눔하는 서비스.</w:t>
            </w:r>
          </w:p>
        </w:tc>
      </w:tr>
      <w:tr w:rsidR="005A1340" w14:paraId="44F1A4B5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69C1FC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AI 활용 방식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AI는 사용자의 연령, 가족 구성, 신앙 상황, 교회 행사 일정을 바탕으로 맞춤형 미션을 생성하고 난이도를 조정하며, 인증 내용을 요약해 나눔 질문과 다음 미션을 추천한다.</w:t>
            </w:r>
          </w:p>
        </w:tc>
      </w:tr>
      <w:tr w:rsidR="005A1340" w14:paraId="4510D313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489EFB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기존 방식과의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차별점</w:t>
            </w:r>
            <w:proofErr w:type="spellEnd"/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일반 습관 앱은 개인 목표 달성에 머무르지만, 효정 챌린지는 가정연합의 효정·가정·축복·정성·봉사 문화를 교회 공동체 실천으로 연결한다.</w:t>
            </w:r>
          </w:p>
        </w:tc>
      </w:tr>
      <w:tr w:rsidR="005A1340" w14:paraId="431776A9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7E620F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실제 사용자 필요와의 연결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현장에서는 “식구들이 알긴 아는데 움직이지 않는다”는 문제가 많다. 짧고 쉬운 실천 미션과 서로의 인증·격려가 있으면 예배 밖 신앙생활을 살릴 수 있다.</w:t>
            </w:r>
          </w:p>
        </w:tc>
      </w:tr>
    </w:tbl>
    <w:p w14:paraId="762FFFD7" w14:textId="77777777" w:rsidR="005A1340" w:rsidRDefault="005A1340">
      <w:pPr>
        <w:spacing w:before="300"/>
      </w:pPr>
    </w:p>
    <w:p w14:paraId="64ABACE5" w14:textId="77777777" w:rsidR="00F9738B" w:rsidRDefault="00F9738B">
      <w:pPr>
        <w:spacing w:before="300"/>
      </w:pPr>
    </w:p>
    <w:p w14:paraId="1C2163FF" w14:textId="77777777" w:rsidR="00F9738B" w:rsidRDefault="00F9738B">
      <w:pPr>
        <w:spacing w:before="300"/>
      </w:pPr>
    </w:p>
    <w:p w14:paraId="29205317" w14:textId="77777777" w:rsidR="00F9738B" w:rsidRDefault="00F9738B">
      <w:pPr>
        <w:spacing w:before="300"/>
      </w:pPr>
    </w:p>
    <w:p w14:paraId="2A76E221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3. 서비스 기획 </w:t>
      </w:r>
      <w:proofErr w:type="gramStart"/>
      <w:r>
        <w:rPr>
          <w:b/>
          <w:bCs/>
          <w:color w:val="1B3A6B"/>
          <w:sz w:val="26"/>
          <w:szCs w:val="26"/>
        </w:rPr>
        <w:t>완성도  [</w:t>
      </w:r>
      <w:proofErr w:type="gramEnd"/>
      <w:r>
        <w:rPr>
          <w:b/>
          <w:bCs/>
          <w:color w:val="1B3A6B"/>
          <w:sz w:val="26"/>
          <w:szCs w:val="26"/>
        </w:rPr>
        <w:t>25점]</w:t>
      </w:r>
    </w:p>
    <w:p w14:paraId="2DCDCBC1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심사관은 서비스의 구체성과 논리적 완성도를 이 항목에서 판단합니다.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05FE7974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0E74B1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핵심 기능 목록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① AI 효정 미션 생성: 가정/청년/성화/소그룹별 주간 미션 추천</w:t>
              <w:br/>
              <w:t>② 인증·나눔 카드: 사진·문장 인증 후 AI가 나눔 질문 생성</w:t>
              <w:br/>
              <w:t>③ 교회 챌린지 보드: 참여 현황, 우수 나눔, 다음 주 미션 확인</w:t>
              <w:br/>
              <w:t>④ 담당자 운영 도구: 교회장이 주제와 기간을 정하면 AI가 전체 캠페인 구성</w:t>
            </w:r>
          </w:p>
        </w:tc>
      </w:tr>
      <w:tr w:rsidR="005A1340" w14:paraId="4CC71690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860CF1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사용자 흐름 (User Flow)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담당자가 이번 주 주제 선택 → AI가 대상별 미션 생성 → 식구가 미션을 선택하고 실천 → 사진/문장으로 인증 → AI가 나눔 질문과 격려 문구 생성 → 교회 보드에 익명 또는 실명 공유 → 다음 미션 추천.</w:t>
            </w:r>
          </w:p>
        </w:tc>
      </w:tr>
      <w:tr w:rsidR="005A1340" w14:paraId="0EF8CC5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B966E9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화면 구성 설명 (스케치 첨부 가능)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메인 화면에는 이번 주 효정 미션, 참여 버튼, 인증 현황이 보인다. 미션 상세 화면에는 실천 방법, 예상 소요 시간, 가족 대화 질문이 있다. 인증 화면에서는 사진 또는 한 줄 소감을 올린다. 담당자 화면에서는 주제 설정, 참여자 현황, 나눔 요약을 확인한다.</w:t>
            </w:r>
          </w:p>
        </w:tc>
      </w:tr>
      <w:tr w:rsidR="005A1340" w14:paraId="0E6C4C4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C3A59A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기대 </w:t>
            </w:r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결과 /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 xml:space="preserve"> 성과 지표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4주간 참여 가정 수, 미션 완료율, 가족 대화 인증 수, 소그룹 나눔 참여율, 예배 외 교회 활동 참여 증가율을 측정한다.</w:t>
            </w:r>
          </w:p>
        </w:tc>
      </w:tr>
    </w:tbl>
    <w:p w14:paraId="6BB6C26A" w14:textId="77777777" w:rsidR="005A1340" w:rsidRDefault="005A1340">
      <w:pPr>
        <w:spacing w:before="300"/>
      </w:pPr>
    </w:p>
    <w:p w14:paraId="4D0ED211" w14:textId="77777777" w:rsidR="00F9738B" w:rsidRDefault="00F9738B">
      <w:pPr>
        <w:spacing w:before="300"/>
      </w:pPr>
    </w:p>
    <w:p w14:paraId="56993098" w14:textId="77777777" w:rsidR="00F9738B" w:rsidRDefault="00F9738B">
      <w:pPr>
        <w:spacing w:before="300"/>
      </w:pPr>
    </w:p>
    <w:p w14:paraId="5D4D440F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4. 구현 </w:t>
      </w:r>
      <w:proofErr w:type="gramStart"/>
      <w:r>
        <w:rPr>
          <w:b/>
          <w:bCs/>
          <w:color w:val="1B3A6B"/>
          <w:sz w:val="26"/>
          <w:szCs w:val="26"/>
        </w:rPr>
        <w:t>가능성  [</w:t>
      </w:r>
      <w:proofErr w:type="gramEnd"/>
      <w:r>
        <w:rPr>
          <w:b/>
          <w:bCs/>
          <w:color w:val="1B3A6B"/>
          <w:sz w:val="26"/>
          <w:szCs w:val="26"/>
        </w:rPr>
        <w:t>15점]</w:t>
      </w:r>
    </w:p>
    <w:p w14:paraId="7838CE7C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'1주일 안에 실제로 만들 수 있는가?'를 봅니다. 거창한 계획보다 작동하는 MVP가 중요합니다.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4AF87D51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565F7D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활용 AI </w:t>
            </w:r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도구 /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 xml:space="preserve"> 기술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Glide 또는 Softr, Google Forms/Sheets, ChatGPT API 또는 Gemini, Make.com 자동화. MVP는 웹앱 없이 구글폼+스프레드시트+AI 자동문안으로 구현 가능하다.</w:t>
            </w:r>
          </w:p>
        </w:tc>
      </w:tr>
      <w:tr w:rsidR="005A1340" w14:paraId="56562CFB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EC5A94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MVP 구현 범위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1주일 MVP에서는 ① 5개 미션 카테고리, ② AI 미션 추천, ③ 인증 폼, ④ 교회별 참여 보드, ⑤ 다음 주 미션 추천까지만 구현한다.</w:t>
            </w:r>
          </w:p>
        </w:tc>
      </w:tr>
      <w:tr w:rsidR="005A1340" w14:paraId="4CFBB95B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086CBB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팀원 구성 및 역할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1인 출품: 기획, 프롬프트 작성, 샘플 데이터 구성, 화면 제작, 발표 담당. 협력자가 있다면 현장 테스트와 디자인 보조를 맡긴다.</w:t>
            </w:r>
          </w:p>
        </w:tc>
      </w:tr>
    </w:tbl>
    <w:p w14:paraId="7002C42D" w14:textId="77777777" w:rsidR="005A1340" w:rsidRDefault="005A1340">
      <w:pPr>
        <w:spacing w:before="300"/>
      </w:pPr>
    </w:p>
    <w:p w14:paraId="2694CA05" w14:textId="77777777" w:rsidR="00F9738B" w:rsidRDefault="00F9738B">
      <w:pPr>
        <w:spacing w:before="300"/>
      </w:pPr>
    </w:p>
    <w:p w14:paraId="4D03763D" w14:textId="77777777" w:rsidR="00F9738B" w:rsidRDefault="00F9738B">
      <w:pPr>
        <w:spacing w:before="300"/>
      </w:pPr>
    </w:p>
    <w:p w14:paraId="4606B880" w14:textId="77777777" w:rsidR="00F9738B" w:rsidRDefault="00F9738B">
      <w:pPr>
        <w:spacing w:before="300"/>
      </w:pPr>
    </w:p>
    <w:p w14:paraId="6E450FB5" w14:textId="77777777" w:rsidR="00F9738B" w:rsidRDefault="00F9738B">
      <w:pPr>
        <w:spacing w:before="300"/>
      </w:pPr>
    </w:p>
    <w:p w14:paraId="2E711557" w14:textId="77777777" w:rsidR="00F9738B" w:rsidRDefault="00F9738B">
      <w:pPr>
        <w:spacing w:before="300"/>
      </w:pPr>
    </w:p>
    <w:p w14:paraId="6596A838" w14:textId="77777777" w:rsidR="00F9738B" w:rsidRDefault="00F9738B">
      <w:pPr>
        <w:spacing w:before="300"/>
      </w:pPr>
    </w:p>
    <w:p w14:paraId="352CF6AC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5. 확산 </w:t>
      </w:r>
      <w:proofErr w:type="gramStart"/>
      <w:r>
        <w:rPr>
          <w:b/>
          <w:bCs/>
          <w:color w:val="1B3A6B"/>
          <w:sz w:val="26"/>
          <w:szCs w:val="26"/>
        </w:rPr>
        <w:t>가능성  [</w:t>
      </w:r>
      <w:proofErr w:type="gramEnd"/>
      <w:r>
        <w:rPr>
          <w:b/>
          <w:bCs/>
          <w:color w:val="1B3A6B"/>
          <w:sz w:val="26"/>
          <w:szCs w:val="26"/>
        </w:rPr>
        <w:t>10점]</w:t>
      </w:r>
    </w:p>
    <w:p w14:paraId="18FFF5EF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이 서비스가 우리 팀(또는 지역)에만 그치지 않고 전국으로 퍼질 수 있는지를 봅니다.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74D63544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8A964F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타 현장 적용 가능성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모든 교회가 동일한 챌린지 템플릿을 쓰되, 교회별 상황에 맞게 주제만 바꿀 수 있어 전국 확산이 쉽다.</w:t>
            </w:r>
          </w:p>
        </w:tc>
      </w:tr>
      <w:tr w:rsidR="005A1340" w14:paraId="13B0A96E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C655F5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장기 발전 방향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장기적으로 협회 공문 캠페인, 성화교육, 축복가정 교육, 사회공헌 프로젝트와 연결해 “전국 효정 실천 캠페인 플랫폼”으로 확장할 수 있다.</w:t>
            </w:r>
          </w:p>
        </w:tc>
      </w:tr>
    </w:tbl>
    <w:p w14:paraId="7B60AE95" w14:textId="77777777" w:rsidR="005A1340" w:rsidRDefault="005A1340">
      <w:pPr>
        <w:spacing w:before="320"/>
      </w:pPr>
    </w:p>
    <w:p w14:paraId="47169139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t xml:space="preserve">■ </w:t>
      </w:r>
      <w:r>
        <w:rPr>
          <w:b/>
          <w:bCs/>
          <w:color w:val="1B3A6B"/>
          <w:sz w:val="26"/>
          <w:szCs w:val="26"/>
        </w:rPr>
        <w:t>【참고】 1차 심사 기준 요약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900"/>
        <w:gridCol w:w="6306"/>
      </w:tblGrid>
      <w:tr w:rsidR="005A1340" w14:paraId="0D9D273F" w14:textId="77777777">
        <w:tc>
          <w:tcPr>
            <w:tcW w:w="23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CE24BA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심사 항목</w:t>
            </w:r>
          </w:p>
        </w:tc>
        <w:tc>
          <w:tcPr>
            <w:tcW w:w="9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63D86C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배점</w:t>
            </w:r>
          </w:p>
        </w:tc>
        <w:tc>
          <w:tcPr>
            <w:tcW w:w="630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7293CD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세부 기준</w:t>
            </w:r>
          </w:p>
        </w:tc>
      </w:tr>
      <w:tr w:rsidR="005A1340" w14:paraId="16EEBE35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F75475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문제 정의의 명확성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6FEBAB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25점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0A675" w14:textId="77777777" w:rsidR="005A1340" w:rsidRDefault="00000000">
            <w:r>
              <w:rPr>
                <w:color w:val="555555"/>
                <w:sz w:val="18"/>
                <w:szCs w:val="18"/>
              </w:rPr>
              <w:t>해결하려는 문제가 구체적인가? 대상 사용자와 불편함이 잘 드러나는가?</w:t>
            </w:r>
          </w:p>
        </w:tc>
      </w:tr>
      <w:tr w:rsidR="005A1340" w14:paraId="236151CF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03B9B7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아이디어 적합성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9F87FBE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25점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962D5" w14:textId="77777777" w:rsidR="005A1340" w:rsidRDefault="00000000">
            <w:r>
              <w:rPr>
                <w:color w:val="555555"/>
                <w:sz w:val="18"/>
                <w:szCs w:val="18"/>
              </w:rPr>
              <w:t>경진대회 취지·문제 상황에 적합한가? 사용자의 실제 필요와 연결되는가?</w:t>
            </w:r>
          </w:p>
        </w:tc>
      </w:tr>
      <w:tr w:rsidR="005A1340" w14:paraId="50ABFC5E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8C302A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서비스 기획 완성도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8209D6B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25점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3C366" w14:textId="77777777" w:rsidR="005A1340" w:rsidRDefault="00000000">
            <w:r>
              <w:rPr>
                <w:color w:val="555555"/>
                <w:sz w:val="18"/>
                <w:szCs w:val="18"/>
              </w:rPr>
              <w:t>핵심 기능·사용자 흐름·화면 구성·기대 결과가 문서에 잘 정리되어 있는가?</w:t>
            </w:r>
          </w:p>
        </w:tc>
      </w:tr>
      <w:tr w:rsidR="005A1340" w14:paraId="3027F893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FD7398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구현 가능성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6487911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15점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95BE9" w14:textId="77777777" w:rsidR="005A1340" w:rsidRDefault="00000000">
            <w:r>
              <w:rPr>
                <w:color w:val="555555"/>
                <w:sz w:val="18"/>
                <w:szCs w:val="18"/>
              </w:rPr>
              <w:t>실제 MVP 수준으로 제작 가능한 범위인가? 과도하게 복잡하지 않은가?</w:t>
            </w:r>
          </w:p>
        </w:tc>
      </w:tr>
      <w:tr w:rsidR="005A1340" w14:paraId="156F4AAA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77EDB5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확산 가능성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BE6E51C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10점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05164" w14:textId="77777777" w:rsidR="005A1340" w:rsidRDefault="00000000">
            <w:r>
              <w:rPr>
                <w:color w:val="555555"/>
                <w:sz w:val="18"/>
                <w:szCs w:val="18"/>
              </w:rPr>
              <w:t>다른 부서·기관·교회·현장으로 확장 적용할 가능성이 있는가?</w:t>
            </w:r>
          </w:p>
        </w:tc>
      </w:tr>
      <w:tr w:rsidR="005A1340" w14:paraId="7DE492B3" w14:textId="77777777">
        <w:tc>
          <w:tcPr>
            <w:tcW w:w="23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900D5C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합계</w:t>
            </w:r>
          </w:p>
        </w:tc>
        <w:tc>
          <w:tcPr>
            <w:tcW w:w="9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E8720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65D65B3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100점</w:t>
            </w:r>
          </w:p>
        </w:tc>
        <w:tc>
          <w:tcPr>
            <w:tcW w:w="630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377B7" w14:textId="77777777" w:rsidR="005A1340" w:rsidRDefault="00000000">
            <w:pPr>
              <w:jc w:val="center"/>
            </w:pPr>
            <w:r>
              <w:rPr>
                <w:color w:val="555555"/>
                <w:sz w:val="19"/>
                <w:szCs w:val="19"/>
              </w:rPr>
              <w:t>전 과정 블라인드 심사</w:t>
            </w:r>
          </w:p>
        </w:tc>
      </w:tr>
    </w:tbl>
    <w:p w14:paraId="44DCDA75" w14:textId="77777777" w:rsidR="005A1340" w:rsidRDefault="005A1340">
      <w:pPr>
        <w:spacing w:before="180" w:after="60"/>
      </w:pPr>
    </w:p>
    <w:p w14:paraId="67B5970A" w14:textId="77777777" w:rsidR="005A1340" w:rsidRDefault="00000000">
      <w:pPr>
        <w:jc w:val="center"/>
      </w:pPr>
      <w:r>
        <w:rPr>
          <w:color w:val="999999"/>
          <w:sz w:val="17"/>
          <w:szCs w:val="17"/>
        </w:rPr>
        <w:t>출품작(수상작 포함)의 권리는 협회에 귀속됩니다</w:t>
      </w:r>
    </w:p>
    <w:sectPr w:rsidR="005A1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5E2B" w14:textId="77777777" w:rsidR="00370253" w:rsidRDefault="00370253">
      <w:r>
        <w:separator/>
      </w:r>
    </w:p>
  </w:endnote>
  <w:endnote w:type="continuationSeparator" w:id="0">
    <w:p w14:paraId="084577D1" w14:textId="77777777" w:rsidR="00370253" w:rsidRDefault="0037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53C1" w14:textId="77777777" w:rsidR="00B4134D" w:rsidRDefault="00B4134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9FD2" w14:textId="77777777" w:rsidR="005A1340" w:rsidRDefault="00000000">
    <w:pPr>
      <w:pBdr>
        <w:top w:val="single" w:sz="4" w:space="1" w:color="CCCCCC"/>
      </w:pBdr>
      <w:spacing w:before="80"/>
      <w:jc w:val="center"/>
    </w:pPr>
    <w:r>
      <w:rPr>
        <w:color w:val="888888"/>
        <w:sz w:val="16"/>
        <w:szCs w:val="16"/>
      </w:rPr>
      <w:t>문의: 기획국 02-3271-0478   |   세계평화통일가정연합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CF0" w14:textId="77777777" w:rsidR="00B4134D" w:rsidRDefault="00B413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5643" w14:textId="77777777" w:rsidR="00370253" w:rsidRDefault="00370253">
      <w:r>
        <w:separator/>
      </w:r>
    </w:p>
  </w:footnote>
  <w:footnote w:type="continuationSeparator" w:id="0">
    <w:p w14:paraId="64ECFF2A" w14:textId="77777777" w:rsidR="00370253" w:rsidRDefault="0037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6C59" w14:textId="77777777" w:rsidR="00B4134D" w:rsidRDefault="00B413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2F27" w14:textId="3D4F0066" w:rsidR="005A1340" w:rsidRDefault="00000000">
    <w:pPr>
      <w:pBdr>
        <w:bottom w:val="single" w:sz="6" w:space="1" w:color="1B3A6B"/>
      </w:pBdr>
      <w:spacing w:after="100"/>
    </w:pPr>
    <w:r>
      <w:rPr>
        <w:b/>
        <w:bCs/>
        <w:color w:val="1B3A6B"/>
        <w:sz w:val="19"/>
        <w:szCs w:val="19"/>
      </w:rPr>
      <w:t>가정연합 AI 서비스 개발 경진대회</w:t>
    </w:r>
    <w:r>
      <w:rPr>
        <w:color w:val="777777"/>
        <w:sz w:val="18"/>
        <w:szCs w:val="18"/>
      </w:rPr>
      <w:t xml:space="preserve">   |   1차 심사 기획서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925C" w14:textId="77777777" w:rsidR="00B4134D" w:rsidRDefault="00B413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4FC"/>
    <w:multiLevelType w:val="hybridMultilevel"/>
    <w:tmpl w:val="565C7B7A"/>
    <w:lvl w:ilvl="0" w:tplc="5838B95A">
      <w:start w:val="1"/>
      <w:numFmt w:val="bullet"/>
      <w:lvlText w:val="●"/>
      <w:lvlJc w:val="left"/>
      <w:pPr>
        <w:ind w:left="720" w:hanging="360"/>
      </w:pPr>
    </w:lvl>
    <w:lvl w:ilvl="1" w:tplc="502622C4">
      <w:start w:val="1"/>
      <w:numFmt w:val="bullet"/>
      <w:lvlText w:val="○"/>
      <w:lvlJc w:val="left"/>
      <w:pPr>
        <w:ind w:left="1440" w:hanging="360"/>
      </w:pPr>
    </w:lvl>
    <w:lvl w:ilvl="2" w:tplc="34AC1984">
      <w:start w:val="1"/>
      <w:numFmt w:val="bullet"/>
      <w:lvlText w:val="■"/>
      <w:lvlJc w:val="left"/>
      <w:pPr>
        <w:ind w:left="2160" w:hanging="360"/>
      </w:pPr>
    </w:lvl>
    <w:lvl w:ilvl="3" w:tplc="2D8005B8">
      <w:start w:val="1"/>
      <w:numFmt w:val="bullet"/>
      <w:lvlText w:val="●"/>
      <w:lvlJc w:val="left"/>
      <w:pPr>
        <w:ind w:left="2880" w:hanging="360"/>
      </w:pPr>
    </w:lvl>
    <w:lvl w:ilvl="4" w:tplc="B66E3480">
      <w:start w:val="1"/>
      <w:numFmt w:val="bullet"/>
      <w:lvlText w:val="○"/>
      <w:lvlJc w:val="left"/>
      <w:pPr>
        <w:ind w:left="3600" w:hanging="360"/>
      </w:pPr>
    </w:lvl>
    <w:lvl w:ilvl="5" w:tplc="95463ABA">
      <w:start w:val="1"/>
      <w:numFmt w:val="bullet"/>
      <w:lvlText w:val="■"/>
      <w:lvlJc w:val="left"/>
      <w:pPr>
        <w:ind w:left="4320" w:hanging="360"/>
      </w:pPr>
    </w:lvl>
    <w:lvl w:ilvl="6" w:tplc="460A61DE">
      <w:start w:val="1"/>
      <w:numFmt w:val="bullet"/>
      <w:lvlText w:val="●"/>
      <w:lvlJc w:val="left"/>
      <w:pPr>
        <w:ind w:left="5040" w:hanging="360"/>
      </w:pPr>
    </w:lvl>
    <w:lvl w:ilvl="7" w:tplc="061A670C">
      <w:start w:val="1"/>
      <w:numFmt w:val="bullet"/>
      <w:lvlText w:val="●"/>
      <w:lvlJc w:val="left"/>
      <w:pPr>
        <w:ind w:left="5760" w:hanging="360"/>
      </w:pPr>
    </w:lvl>
    <w:lvl w:ilvl="8" w:tplc="8F6207FE">
      <w:start w:val="1"/>
      <w:numFmt w:val="bullet"/>
      <w:lvlText w:val="●"/>
      <w:lvlJc w:val="left"/>
      <w:pPr>
        <w:ind w:left="6480" w:hanging="360"/>
      </w:pPr>
    </w:lvl>
  </w:abstractNum>
  <w:num w:numId="1" w16cid:durableId="1428962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40"/>
    <w:rsid w:val="00370253"/>
    <w:rsid w:val="005A1340"/>
    <w:rsid w:val="00606AEA"/>
    <w:rsid w:val="008F31D7"/>
    <w:rsid w:val="00B4134D"/>
    <w:rsid w:val="00E15655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9EBD"/>
  <w15:docId w15:val="{D4F8856F-B580-498C-B460-4F7E544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B413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B4134D"/>
  </w:style>
  <w:style w:type="paragraph" w:styleId="ab">
    <w:name w:val="footer"/>
    <w:basedOn w:val="a"/>
    <w:link w:val="Char2"/>
    <w:uiPriority w:val="99"/>
    <w:unhideWhenUsed/>
    <w:rsid w:val="00B4134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B4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가윤 조</cp:lastModifiedBy>
  <cp:revision>3</cp:revision>
  <dcterms:created xsi:type="dcterms:W3CDTF">2026-06-26T06:13:00Z</dcterms:created>
  <dcterms:modified xsi:type="dcterms:W3CDTF">2026-06-26T06:16:00Z</dcterms:modified>
</cp:coreProperties>
</file>