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page" w:horzAnchor="margin" w:tblpXSpec="center" w:tblpY="1718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05"/>
        <w:gridCol w:w="2668"/>
        <w:gridCol w:w="1728"/>
        <w:gridCol w:w="2775"/>
      </w:tblGrid>
      <w:tr w:rsidR="00265C14" w:rsidRPr="007B2CED" w:rsidTr="00BA1856">
        <w:trPr>
          <w:trHeight w:val="361"/>
          <w:jc w:val="center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5B05CB" w:rsidRPr="00265C14" w:rsidRDefault="006D4819" w:rsidP="005C0CD7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hint="eastAsia"/>
                <w:b/>
                <w:szCs w:val="21"/>
                <w:lang w:eastAsia="ko-KR"/>
              </w:rPr>
              <w:t>성 명</w:t>
            </w:r>
          </w:p>
        </w:tc>
        <w:tc>
          <w:tcPr>
            <w:tcW w:w="2668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5B05CB" w:rsidRPr="00265C14" w:rsidRDefault="006D4819" w:rsidP="005C0CD7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>배우</w:t>
            </w:r>
            <w:r w:rsidR="005B05CB"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 xml:space="preserve">자 </w:t>
            </w: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>성명</w:t>
            </w:r>
            <w:r w:rsidR="005B05CB"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 xml:space="preserve"> </w:t>
            </w:r>
          </w:p>
        </w:tc>
        <w:tc>
          <w:tcPr>
            <w:tcW w:w="2775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</w:p>
        </w:tc>
      </w:tr>
      <w:tr w:rsidR="00265C14" w:rsidRPr="007B2CED" w:rsidTr="00BA1856">
        <w:trPr>
          <w:trHeight w:val="361"/>
          <w:jc w:val="center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5B05CB" w:rsidRPr="00265C14" w:rsidRDefault="005B05CB" w:rsidP="005C0CD7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 xml:space="preserve">소속대륙 </w:t>
            </w:r>
          </w:p>
        </w:tc>
        <w:tc>
          <w:tcPr>
            <w:tcW w:w="2668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5B05CB" w:rsidRPr="00265C14" w:rsidRDefault="005B05CB" w:rsidP="00537D89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>축복</w:t>
            </w:r>
            <w:r w:rsidR="00537D89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>구분</w:t>
            </w: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 xml:space="preserve"> </w:t>
            </w:r>
          </w:p>
        </w:tc>
        <w:tc>
          <w:tcPr>
            <w:tcW w:w="2775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  <w:r w:rsidRPr="007B2CED">
              <w:rPr>
                <w:rFonts w:ascii="바탕체" w:eastAsia="바탕체" w:hAnsi="바탕체" w:cs="바탕" w:hint="eastAsia"/>
                <w:szCs w:val="21"/>
                <w:lang w:eastAsia="ko-KR"/>
              </w:rPr>
              <w:t>쌍</w:t>
            </w:r>
          </w:p>
        </w:tc>
      </w:tr>
      <w:tr w:rsidR="00265C14" w:rsidRPr="007B2CED" w:rsidTr="00BA1856">
        <w:trPr>
          <w:trHeight w:val="361"/>
          <w:jc w:val="center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5B05CB" w:rsidRPr="00265C14" w:rsidRDefault="005B05CB" w:rsidP="005C0CD7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 xml:space="preserve">소속국가 </w:t>
            </w:r>
          </w:p>
        </w:tc>
        <w:tc>
          <w:tcPr>
            <w:tcW w:w="2668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5B05CB" w:rsidRPr="00265C14" w:rsidRDefault="005B05CB" w:rsidP="005C0CD7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hint="eastAsia"/>
                <w:b/>
                <w:szCs w:val="21"/>
                <w:lang w:eastAsia="ko-KR"/>
              </w:rPr>
              <w:t xml:space="preserve">믿음의 </w:t>
            </w: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 xml:space="preserve">가정수 </w:t>
            </w:r>
          </w:p>
        </w:tc>
        <w:tc>
          <w:tcPr>
            <w:tcW w:w="2775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  <w:r w:rsidRPr="007B2CED">
              <w:rPr>
                <w:rFonts w:ascii="바탕체" w:eastAsia="바탕체" w:hAnsi="바탕체" w:cs="바탕" w:hint="eastAsia"/>
                <w:szCs w:val="21"/>
                <w:lang w:eastAsia="ko-KR"/>
              </w:rPr>
              <w:t>쌍</w:t>
            </w:r>
          </w:p>
        </w:tc>
      </w:tr>
      <w:tr w:rsidR="00265C14" w:rsidRPr="007B2CED" w:rsidTr="00BA1856">
        <w:trPr>
          <w:trHeight w:val="361"/>
          <w:jc w:val="center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5B05CB" w:rsidRPr="00265C14" w:rsidRDefault="005B05CB" w:rsidP="005C0CD7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cs="바탕" w:hint="eastAsia"/>
                <w:b/>
                <w:szCs w:val="21"/>
                <w:lang w:eastAsia="ko-KR"/>
              </w:rPr>
              <w:t>직계자녀수</w:t>
            </w:r>
          </w:p>
        </w:tc>
        <w:tc>
          <w:tcPr>
            <w:tcW w:w="2668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  <w:r w:rsidRPr="007B2CED">
              <w:rPr>
                <w:rFonts w:ascii="바탕체" w:eastAsia="바탕체" w:hAnsi="바탕체" w:cs="바탕" w:hint="eastAsia"/>
                <w:szCs w:val="21"/>
                <w:lang w:eastAsia="ko-KR"/>
              </w:rPr>
              <w:t>명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5B05CB" w:rsidRPr="00265C14" w:rsidRDefault="005B05CB" w:rsidP="005C0CD7">
            <w:pPr>
              <w:spacing w:line="276" w:lineRule="auto"/>
              <w:jc w:val="distribute"/>
              <w:rPr>
                <w:rFonts w:ascii="바탕체" w:eastAsia="바탕체" w:hAnsi="바탕체"/>
                <w:b/>
                <w:szCs w:val="21"/>
                <w:lang w:eastAsia="ko-KR"/>
              </w:rPr>
            </w:pPr>
            <w:r w:rsidRPr="00265C14">
              <w:rPr>
                <w:rFonts w:ascii="바탕체" w:eastAsia="바탕체" w:hAnsi="바탕체" w:hint="eastAsia"/>
                <w:b/>
                <w:szCs w:val="21"/>
                <w:lang w:eastAsia="ko-KR"/>
              </w:rPr>
              <w:t>교회출석가정수</w:t>
            </w:r>
          </w:p>
        </w:tc>
        <w:tc>
          <w:tcPr>
            <w:tcW w:w="2775" w:type="dxa"/>
            <w:vAlign w:val="center"/>
          </w:tcPr>
          <w:p w:rsidR="005B05CB" w:rsidRPr="007B2CED" w:rsidRDefault="005B05CB" w:rsidP="00265C14">
            <w:pPr>
              <w:spacing w:line="276" w:lineRule="auto"/>
              <w:jc w:val="right"/>
              <w:rPr>
                <w:rFonts w:ascii="바탕체" w:eastAsia="바탕체" w:hAnsi="바탕체"/>
                <w:szCs w:val="21"/>
                <w:lang w:eastAsia="ko-KR"/>
              </w:rPr>
            </w:pPr>
            <w:r w:rsidRPr="007B2CED">
              <w:rPr>
                <w:rFonts w:ascii="바탕체" w:eastAsia="바탕체" w:hAnsi="바탕체" w:cs="바탕" w:hint="eastAsia"/>
                <w:szCs w:val="21"/>
                <w:lang w:eastAsia="ko-KR"/>
              </w:rPr>
              <w:t>쌍</w:t>
            </w:r>
          </w:p>
        </w:tc>
      </w:tr>
    </w:tbl>
    <w:p w:rsidR="001309BA" w:rsidRPr="007B2CED" w:rsidRDefault="001309BA" w:rsidP="001309BA">
      <w:pPr>
        <w:pStyle w:val="a3"/>
        <w:spacing w:line="276" w:lineRule="auto"/>
        <w:ind w:leftChars="0" w:left="420"/>
        <w:rPr>
          <w:rFonts w:ascii="바탕체" w:eastAsia="바탕체" w:hAnsi="바탕체"/>
          <w:szCs w:val="21"/>
          <w:lang w:eastAsia="ko-KR"/>
        </w:rPr>
      </w:pPr>
    </w:p>
    <w:p w:rsidR="001309BA" w:rsidRPr="00D86F2E" w:rsidRDefault="00D86F2E" w:rsidP="00B032BC">
      <w:pPr>
        <w:spacing w:line="276" w:lineRule="auto"/>
        <w:ind w:left="1419" w:hangingChars="675" w:hanging="1419"/>
        <w:rPr>
          <w:rFonts w:ascii="바탕체" w:eastAsia="바탕체" w:hAnsi="바탕체"/>
          <w:b/>
          <w:color w:val="0000FF"/>
          <w:szCs w:val="21"/>
          <w:lang w:eastAsia="ko-KR"/>
        </w:rPr>
      </w:pPr>
      <w:r w:rsidRPr="00D86F2E">
        <w:rPr>
          <w:rFonts w:ascii="바탕체" w:eastAsia="바탕체" w:hAnsi="바탕체" w:hint="eastAsia"/>
          <w:b/>
          <w:color w:val="0000FF"/>
          <w:szCs w:val="21"/>
          <w:lang w:eastAsia="ko-KR"/>
        </w:rPr>
        <w:t>※ 유의사항:</w:t>
      </w:r>
      <w:r w:rsidRPr="00D86F2E">
        <w:rPr>
          <w:rFonts w:ascii="바탕체" w:eastAsia="바탕체" w:hAnsi="바탕체"/>
          <w:b/>
          <w:color w:val="0000FF"/>
          <w:szCs w:val="21"/>
          <w:lang w:eastAsia="ko-KR"/>
        </w:rPr>
        <w:t xml:space="preserve"> </w:t>
      </w:r>
      <w:r w:rsidRPr="00D86F2E">
        <w:rPr>
          <w:rFonts w:ascii="바탕체" w:eastAsia="바탕체" w:hAnsi="바탕체" w:hint="eastAsia"/>
          <w:b/>
          <w:color w:val="0000FF"/>
          <w:szCs w:val="21"/>
          <w:lang w:eastAsia="ko-KR"/>
        </w:rPr>
        <w:t>아래의 항목</w:t>
      </w:r>
      <w:r w:rsidR="00121A4C">
        <w:rPr>
          <w:rFonts w:ascii="바탕체" w:eastAsia="바탕체" w:hAnsi="바탕체" w:hint="eastAsia"/>
          <w:b/>
          <w:color w:val="0000FF"/>
          <w:szCs w:val="21"/>
          <w:lang w:eastAsia="ko-KR"/>
        </w:rPr>
        <w:t>을 참고하여 작성하되</w:t>
      </w:r>
      <w:r w:rsidRPr="00D86F2E">
        <w:rPr>
          <w:rFonts w:ascii="바탕체" w:eastAsia="바탕체" w:hAnsi="바탕체" w:hint="eastAsia"/>
          <w:b/>
          <w:color w:val="0000FF"/>
          <w:szCs w:val="21"/>
          <w:lang w:eastAsia="ko-KR"/>
        </w:rPr>
        <w:t xml:space="preserve"> </w:t>
      </w:r>
      <w:r w:rsidR="00B032BC">
        <w:rPr>
          <w:rFonts w:ascii="바탕체" w:eastAsia="바탕체" w:hAnsi="바탕체" w:hint="eastAsia"/>
          <w:b/>
          <w:color w:val="0000FF"/>
          <w:szCs w:val="21"/>
          <w:lang w:eastAsia="ko-KR"/>
        </w:rPr>
        <w:t xml:space="preserve">현장 상황에 맞게 </w:t>
      </w:r>
      <w:r w:rsidRPr="00D86F2E">
        <w:rPr>
          <w:rFonts w:ascii="바탕체" w:eastAsia="바탕체" w:hAnsi="바탕체" w:hint="eastAsia"/>
          <w:b/>
          <w:color w:val="0000FF"/>
          <w:szCs w:val="21"/>
          <w:lang w:eastAsia="ko-KR"/>
        </w:rPr>
        <w:t>선택</w:t>
      </w:r>
      <w:r w:rsidR="00B032BC">
        <w:rPr>
          <w:rFonts w:ascii="바탕체" w:eastAsia="바탕체" w:hAnsi="바탕체" w:hint="eastAsia"/>
          <w:b/>
          <w:color w:val="0000FF"/>
          <w:szCs w:val="21"/>
          <w:lang w:eastAsia="ko-KR"/>
        </w:rPr>
        <w:t>이 가능하며</w:t>
      </w:r>
      <w:r w:rsidRPr="00D86F2E">
        <w:rPr>
          <w:rFonts w:ascii="바탕체" w:eastAsia="바탕체" w:hAnsi="바탕체"/>
          <w:b/>
          <w:color w:val="0000FF"/>
          <w:szCs w:val="21"/>
          <w:lang w:eastAsia="ko-KR"/>
        </w:rPr>
        <w:t xml:space="preserve"> </w:t>
      </w:r>
      <w:r w:rsidRPr="00D86F2E">
        <w:rPr>
          <w:rFonts w:ascii="바탕체" w:eastAsia="바탕체" w:hAnsi="바탕체" w:hint="eastAsia"/>
          <w:b/>
          <w:color w:val="0000FF"/>
          <w:szCs w:val="21"/>
          <w:lang w:eastAsia="ko-KR"/>
        </w:rPr>
        <w:t>순서 변경 가능</w:t>
      </w:r>
      <w:r w:rsidR="00B032BC">
        <w:rPr>
          <w:rFonts w:ascii="바탕체" w:eastAsia="바탕체" w:hAnsi="바탕체" w:hint="eastAsia"/>
          <w:b/>
          <w:color w:val="0000FF"/>
          <w:szCs w:val="21"/>
          <w:lang w:eastAsia="ko-KR"/>
        </w:rPr>
        <w:t>.</w:t>
      </w:r>
    </w:p>
    <w:p w:rsidR="00A07F7D" w:rsidRPr="00B032BC" w:rsidRDefault="00A07F7D" w:rsidP="00A07F7D">
      <w:pPr>
        <w:spacing w:line="276" w:lineRule="auto"/>
        <w:rPr>
          <w:rFonts w:ascii="바탕체" w:eastAsia="바탕체" w:hAnsi="바탕체"/>
          <w:szCs w:val="21"/>
          <w:lang w:eastAsia="ko-KR"/>
        </w:rPr>
      </w:pPr>
    </w:p>
    <w:p w:rsidR="00FD3525" w:rsidRPr="00460B6C" w:rsidRDefault="00FD3525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b/>
          <w:szCs w:val="21"/>
          <w:lang w:eastAsia="ko-KR"/>
        </w:rPr>
      </w:pPr>
      <w:r w:rsidRPr="00460B6C">
        <w:rPr>
          <w:rFonts w:ascii="바탕체" w:eastAsia="바탕체" w:hAnsi="바탕체" w:cs="바탕" w:hint="eastAsia"/>
          <w:b/>
          <w:szCs w:val="21"/>
          <w:lang w:eastAsia="ko-KR"/>
        </w:rPr>
        <w:t>입교</w:t>
      </w:r>
      <w:r w:rsidRPr="00460B6C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460B6C">
        <w:rPr>
          <w:rFonts w:ascii="바탕체" w:eastAsia="바탕체" w:hAnsi="바탕체" w:cs="바탕" w:hint="eastAsia"/>
          <w:b/>
          <w:szCs w:val="21"/>
          <w:lang w:eastAsia="ko-KR"/>
        </w:rPr>
        <w:t>전후</w:t>
      </w:r>
      <w:r w:rsidRPr="00460B6C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460B6C">
        <w:rPr>
          <w:rFonts w:ascii="바탕체" w:eastAsia="바탕체" w:hAnsi="바탕체" w:cs="바탕" w:hint="eastAsia"/>
          <w:b/>
          <w:szCs w:val="21"/>
          <w:lang w:eastAsia="ko-KR"/>
        </w:rPr>
        <w:t>사연</w:t>
      </w:r>
      <w:r w:rsidRPr="00460B6C">
        <w:rPr>
          <w:rFonts w:ascii="바탕체" w:eastAsia="바탕체" w:hAnsi="바탕체" w:hint="eastAsia"/>
          <w:b/>
          <w:szCs w:val="21"/>
          <w:lang w:eastAsia="ko-KR"/>
        </w:rPr>
        <w:t xml:space="preserve"> (</w:t>
      </w:r>
      <w:r w:rsidRPr="00460B6C">
        <w:rPr>
          <w:rFonts w:ascii="바탕체" w:eastAsia="바탕체" w:hAnsi="바탕체" w:cs="바탕" w:hint="eastAsia"/>
          <w:b/>
          <w:szCs w:val="21"/>
          <w:lang w:eastAsia="ko-KR"/>
        </w:rPr>
        <w:t>영적체험</w:t>
      </w:r>
      <w:r w:rsidRPr="00460B6C">
        <w:rPr>
          <w:rFonts w:ascii="바탕체" w:eastAsia="바탕체" w:hAnsi="바탕체" w:hint="eastAsia"/>
          <w:b/>
          <w:szCs w:val="21"/>
          <w:lang w:eastAsia="ko-KR"/>
        </w:rPr>
        <w:t xml:space="preserve">, </w:t>
      </w:r>
      <w:r w:rsidRPr="00460B6C">
        <w:rPr>
          <w:rFonts w:ascii="바탕체" w:eastAsia="바탕체" w:hAnsi="바탕체" w:cs="바탕" w:hint="eastAsia"/>
          <w:b/>
          <w:szCs w:val="21"/>
          <w:lang w:eastAsia="ko-KR"/>
        </w:rPr>
        <w:t>개인적</w:t>
      </w:r>
      <w:r w:rsidRPr="00460B6C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460B6C">
        <w:rPr>
          <w:rFonts w:ascii="바탕체" w:eastAsia="바탕체" w:hAnsi="바탕체" w:cs="바탕" w:hint="eastAsia"/>
          <w:b/>
          <w:szCs w:val="21"/>
          <w:lang w:eastAsia="ko-KR"/>
        </w:rPr>
        <w:t>고난</w:t>
      </w:r>
      <w:r w:rsidRPr="00460B6C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460B6C">
        <w:rPr>
          <w:rFonts w:ascii="바탕체" w:eastAsia="바탕체" w:hAnsi="바탕체" w:cs="바탕" w:hint="eastAsia"/>
          <w:b/>
          <w:szCs w:val="21"/>
          <w:lang w:eastAsia="ko-KR"/>
        </w:rPr>
        <w:t>등</w:t>
      </w:r>
      <w:r w:rsidRPr="00460B6C">
        <w:rPr>
          <w:rFonts w:ascii="바탕체" w:eastAsia="바탕체" w:hAnsi="바탕체" w:hint="eastAsia"/>
          <w:b/>
          <w:szCs w:val="21"/>
          <w:lang w:eastAsia="ko-KR"/>
        </w:rPr>
        <w:t>)</w:t>
      </w:r>
    </w:p>
    <w:p w:rsidR="00FD3525" w:rsidRPr="007B2CED" w:rsidRDefault="00460B6C" w:rsidP="00460B6C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hint="eastAsia"/>
          <w:szCs w:val="21"/>
          <w:lang w:eastAsia="ko-KR"/>
        </w:rPr>
        <w:t xml:space="preserve">* </w:t>
      </w:r>
      <w:r w:rsidR="00FD3525" w:rsidRPr="007B2CED">
        <w:rPr>
          <w:rFonts w:ascii="바탕체" w:eastAsia="바탕체" w:hAnsi="바탕체" w:hint="eastAsia"/>
          <w:szCs w:val="21"/>
          <w:lang w:eastAsia="ko-KR"/>
        </w:rPr>
        <w:t>아주 간단하게</w:t>
      </w:r>
    </w:p>
    <w:p w:rsidR="00FD3525" w:rsidRPr="007B2CED" w:rsidRDefault="00FD3525" w:rsidP="00460B6C">
      <w:pPr>
        <w:spacing w:line="276" w:lineRule="auto"/>
        <w:ind w:left="284" w:hanging="284"/>
        <w:rPr>
          <w:rFonts w:ascii="바탕체" w:eastAsia="바탕체" w:hAnsi="바탕체"/>
          <w:szCs w:val="21"/>
          <w:lang w:eastAsia="ko-KR"/>
        </w:rPr>
      </w:pPr>
    </w:p>
    <w:p w:rsidR="00FD3525" w:rsidRPr="001C6D2E" w:rsidRDefault="007D243E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b/>
          <w:szCs w:val="21"/>
          <w:lang w:eastAsia="ko-KR"/>
        </w:rPr>
      </w:pPr>
      <w:r w:rsidRPr="001C6D2E">
        <w:rPr>
          <w:rFonts w:ascii="바탕체" w:eastAsia="바탕체" w:hAnsi="바탕체" w:cs="바탕" w:hint="eastAsia"/>
          <w:b/>
          <w:szCs w:val="21"/>
          <w:lang w:eastAsia="ko-KR"/>
        </w:rPr>
        <w:t>신종</w:t>
      </w:r>
      <w:r w:rsidR="006026D1">
        <w:rPr>
          <w:rFonts w:ascii="바탕체" w:eastAsia="바탕체" w:hAnsi="바탕체" w:cs="바탕" w:hint="eastAsia"/>
          <w:b/>
          <w:szCs w:val="21"/>
          <w:lang w:eastAsia="ko-KR"/>
        </w:rPr>
        <w:t>족</w:t>
      </w:r>
      <w:r w:rsidRPr="001C6D2E">
        <w:rPr>
          <w:rFonts w:ascii="바탕체" w:eastAsia="바탕체" w:hAnsi="바탕체" w:cs="바탕" w:hint="eastAsia"/>
          <w:b/>
          <w:szCs w:val="21"/>
          <w:lang w:eastAsia="ko-KR"/>
        </w:rPr>
        <w:t>메</w:t>
      </w:r>
      <w:r w:rsidR="006026D1">
        <w:rPr>
          <w:rFonts w:ascii="바탕체" w:eastAsia="바탕체" w:hAnsi="바탕체" w:cs="바탕" w:hint="eastAsia"/>
          <w:b/>
          <w:szCs w:val="21"/>
          <w:lang w:eastAsia="ko-KR"/>
        </w:rPr>
        <w:t>시아</w:t>
      </w:r>
      <w:r w:rsidR="001C6D2E">
        <w:rPr>
          <w:rFonts w:ascii="바탕체" w:eastAsia="바탕체" w:hAnsi="바탕체" w:cs="바탕" w:hint="eastAsia"/>
          <w:b/>
          <w:szCs w:val="21"/>
          <w:lang w:eastAsia="ko-KR"/>
        </w:rPr>
        <w:t xml:space="preserve"> </w:t>
      </w:r>
      <w:r w:rsidR="00FD3525" w:rsidRPr="001C6D2E">
        <w:rPr>
          <w:rFonts w:ascii="바탕체" w:eastAsia="바탕체" w:hAnsi="바탕체" w:cs="바탕" w:hint="eastAsia"/>
          <w:b/>
          <w:szCs w:val="21"/>
          <w:lang w:eastAsia="ko-KR"/>
        </w:rPr>
        <w:t>활동</w:t>
      </w:r>
      <w:r w:rsidR="00FD3525" w:rsidRPr="001C6D2E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90336">
        <w:rPr>
          <w:rFonts w:ascii="바탕체" w:eastAsia="바탕체" w:hAnsi="바탕체" w:cs="바탕" w:hint="eastAsia"/>
          <w:b/>
          <w:szCs w:val="21"/>
          <w:lang w:eastAsia="ko-KR"/>
        </w:rPr>
        <w:t>준비를 위한</w:t>
      </w:r>
      <w:r w:rsidR="00FD3525" w:rsidRPr="001C6D2E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1C6D2E">
        <w:rPr>
          <w:rFonts w:ascii="바탕체" w:eastAsia="바탕체" w:hAnsi="바탕체" w:cs="바탕" w:hint="eastAsia"/>
          <w:b/>
          <w:szCs w:val="21"/>
          <w:lang w:eastAsia="ko-KR"/>
        </w:rPr>
        <w:t>정성과</w:t>
      </w:r>
      <w:r w:rsidR="00FD3525" w:rsidRPr="001C6D2E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1C6D2E">
        <w:rPr>
          <w:rFonts w:ascii="바탕체" w:eastAsia="바탕체" w:hAnsi="바탕체" w:cs="바탕" w:hint="eastAsia"/>
          <w:b/>
          <w:szCs w:val="21"/>
          <w:lang w:eastAsia="ko-KR"/>
        </w:rPr>
        <w:t>마음의</w:t>
      </w:r>
      <w:r w:rsidR="00FD3525" w:rsidRPr="001C6D2E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1C6D2E">
        <w:rPr>
          <w:rFonts w:ascii="바탕체" w:eastAsia="바탕체" w:hAnsi="바탕체" w:cs="바탕" w:hint="eastAsia"/>
          <w:b/>
          <w:szCs w:val="21"/>
          <w:lang w:eastAsia="ko-KR"/>
        </w:rPr>
        <w:t>자세</w:t>
      </w:r>
      <w:r w:rsidRPr="001C6D2E">
        <w:rPr>
          <w:rFonts w:ascii="바탕체" w:eastAsia="바탕체" w:hAnsi="바탕체" w:hint="eastAsia"/>
          <w:b/>
          <w:szCs w:val="21"/>
          <w:lang w:eastAsia="ko-KR"/>
        </w:rPr>
        <w:t xml:space="preserve"> 및 동기</w:t>
      </w:r>
    </w:p>
    <w:p w:rsidR="00FD3525" w:rsidRPr="00F90336" w:rsidRDefault="00FD3525" w:rsidP="001C6D2E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</w:p>
    <w:p w:rsidR="00FD3525" w:rsidRDefault="007D243E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szCs w:val="21"/>
          <w:lang w:eastAsia="ko-KR"/>
        </w:rPr>
      </w:pPr>
      <w:r w:rsidRPr="00067272">
        <w:rPr>
          <w:rFonts w:ascii="바탕체" w:eastAsia="바탕체" w:hAnsi="바탕체" w:cs="바탕" w:hint="eastAsia"/>
          <w:b/>
          <w:szCs w:val="21"/>
          <w:lang w:eastAsia="ko-KR"/>
        </w:rPr>
        <w:t>믿음의 자녀</w:t>
      </w:r>
      <w:r w:rsidR="00FD3525" w:rsidRPr="00067272">
        <w:rPr>
          <w:rFonts w:ascii="바탕체" w:eastAsia="바탕체" w:hAnsi="바탕체" w:cs="바탕" w:hint="eastAsia"/>
          <w:b/>
          <w:szCs w:val="21"/>
          <w:lang w:eastAsia="ko-KR"/>
        </w:rPr>
        <w:t>에</w:t>
      </w:r>
      <w:r w:rsidR="00FD3525" w:rsidRPr="0006727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067272">
        <w:rPr>
          <w:rFonts w:ascii="바탕체" w:eastAsia="바탕체" w:hAnsi="바탕체" w:cs="바탕" w:hint="eastAsia"/>
          <w:b/>
          <w:szCs w:val="21"/>
          <w:lang w:eastAsia="ko-KR"/>
        </w:rPr>
        <w:t>대한</w:t>
      </w:r>
      <w:r w:rsidR="00FD3525" w:rsidRPr="0006727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067272">
        <w:rPr>
          <w:rFonts w:ascii="바탕체" w:eastAsia="바탕체" w:hAnsi="바탕체" w:cs="바탕" w:hint="eastAsia"/>
          <w:b/>
          <w:szCs w:val="21"/>
          <w:lang w:eastAsia="ko-KR"/>
        </w:rPr>
        <w:t>사연</w:t>
      </w:r>
    </w:p>
    <w:p w:rsidR="001D6199" w:rsidRPr="00084932" w:rsidRDefault="001D6199" w:rsidP="00895050">
      <w:pPr>
        <w:pStyle w:val="a3"/>
        <w:numPr>
          <w:ilvl w:val="0"/>
          <w:numId w:val="6"/>
        </w:numPr>
        <w:ind w:leftChars="0" w:left="567" w:hanging="283"/>
        <w:rPr>
          <w:rFonts w:ascii="바탕체" w:eastAsia="바탕체" w:hAnsi="바탕체"/>
          <w:szCs w:val="21"/>
          <w:lang w:eastAsia="ko-KR"/>
        </w:rPr>
      </w:pPr>
      <w:r w:rsidRPr="007B2CED">
        <w:rPr>
          <w:rFonts w:ascii="바탕체" w:eastAsia="바탕체" w:hAnsi="바탕체" w:cs="바탕" w:hint="eastAsia"/>
          <w:szCs w:val="21"/>
          <w:lang w:eastAsia="ko-KR"/>
        </w:rPr>
        <w:t>전도대상자의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탐색</w:t>
      </w:r>
      <w:r w:rsidRPr="007B2CED">
        <w:rPr>
          <w:rFonts w:ascii="바탕체" w:eastAsia="바탕체" w:hAnsi="바탕체" w:hint="eastAsia"/>
          <w:szCs w:val="21"/>
          <w:lang w:eastAsia="ko-KR"/>
        </w:rPr>
        <w:t>,</w:t>
      </w:r>
      <w:r w:rsidRPr="007B2CED">
        <w:rPr>
          <w:rFonts w:ascii="바탕체" w:eastAsia="바탕체" w:hAnsi="바탕체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반대,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결정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그리고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관리</w:t>
      </w:r>
      <w:r>
        <w:rPr>
          <w:rFonts w:ascii="바탕체" w:eastAsia="바탕체" w:hAnsi="바탕체" w:cs="바탕" w:hint="eastAsia"/>
          <w:szCs w:val="21"/>
          <w:lang w:eastAsia="ko-KR"/>
        </w:rPr>
        <w:t>까지의 내용</w:t>
      </w:r>
    </w:p>
    <w:p w:rsidR="00084932" w:rsidRDefault="00084932" w:rsidP="00084932">
      <w:pPr>
        <w:rPr>
          <w:rFonts w:ascii="바탕체" w:eastAsia="바탕체" w:hAnsi="바탕체"/>
          <w:szCs w:val="21"/>
          <w:lang w:eastAsia="ko-KR"/>
        </w:rPr>
      </w:pPr>
    </w:p>
    <w:p w:rsidR="00084932" w:rsidRPr="00084932" w:rsidRDefault="00084932" w:rsidP="000B6478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szCs w:val="21"/>
          <w:lang w:eastAsia="ko-KR"/>
        </w:rPr>
      </w:pPr>
      <w:r w:rsidRPr="00084932">
        <w:rPr>
          <w:rFonts w:ascii="바탕체" w:eastAsia="바탕체" w:hAnsi="바탕체" w:cs="바탕" w:hint="eastAsia"/>
          <w:b/>
          <w:szCs w:val="21"/>
          <w:lang w:eastAsia="ko-KR"/>
        </w:rPr>
        <w:t>믿음의 자녀 소개</w:t>
      </w:r>
    </w:p>
    <w:p w:rsidR="001D6199" w:rsidRPr="001D6199" w:rsidRDefault="001D6199" w:rsidP="00895050">
      <w:pPr>
        <w:pStyle w:val="a3"/>
        <w:numPr>
          <w:ilvl w:val="0"/>
          <w:numId w:val="6"/>
        </w:numPr>
        <w:ind w:leftChars="0" w:left="567" w:hanging="218"/>
        <w:rPr>
          <w:rFonts w:ascii="바탕체" w:eastAsia="바탕체" w:hAnsi="바탕체"/>
          <w:szCs w:val="21"/>
          <w:lang w:eastAsia="ko-KR"/>
        </w:rPr>
      </w:pPr>
      <w:r w:rsidRPr="001D6199">
        <w:rPr>
          <w:rFonts w:ascii="바탕체" w:eastAsia="바탕체" w:hAnsi="바탕체"/>
          <w:szCs w:val="21"/>
          <w:lang w:eastAsia="ko-KR"/>
        </w:rPr>
        <w:t>초기 세 가정</w:t>
      </w:r>
      <w:r>
        <w:rPr>
          <w:rFonts w:ascii="바탕체" w:eastAsia="바탕체" w:hAnsi="바탕체" w:hint="eastAsia"/>
          <w:szCs w:val="21"/>
          <w:lang w:eastAsia="ko-KR"/>
        </w:rPr>
        <w:t>의</w:t>
      </w:r>
      <w:r w:rsidRPr="001D6199">
        <w:rPr>
          <w:rFonts w:ascii="바탕체" w:eastAsia="바탕체" w:hAnsi="바탕체"/>
          <w:szCs w:val="21"/>
          <w:lang w:eastAsia="ko-KR"/>
        </w:rPr>
        <w:t xml:space="preserve"> 믿음의 자녀들을 찾기까지의 사연</w:t>
      </w:r>
    </w:p>
    <w:p w:rsidR="00511F07" w:rsidRPr="00084932" w:rsidRDefault="00511F07" w:rsidP="00895050">
      <w:pPr>
        <w:pStyle w:val="a3"/>
        <w:numPr>
          <w:ilvl w:val="0"/>
          <w:numId w:val="6"/>
        </w:numPr>
        <w:spacing w:line="276" w:lineRule="auto"/>
        <w:ind w:leftChars="0" w:left="567" w:hanging="218"/>
        <w:rPr>
          <w:rFonts w:ascii="바탕체" w:eastAsia="바탕체" w:hAnsi="바탕체"/>
          <w:szCs w:val="21"/>
          <w:lang w:eastAsia="ko-KR"/>
        </w:rPr>
      </w:pPr>
      <w:r w:rsidRPr="007B2CED">
        <w:rPr>
          <w:rFonts w:ascii="바탕체" w:eastAsia="바탕체" w:hAnsi="바탕체" w:cs="바탕" w:hint="eastAsia"/>
          <w:szCs w:val="21"/>
          <w:lang w:eastAsia="ko-KR"/>
        </w:rPr>
        <w:t>가장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믿음직한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자녀들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,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가장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나를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힘들게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한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자녀들</w:t>
      </w:r>
      <w:r w:rsidRPr="007B2CED">
        <w:rPr>
          <w:rFonts w:ascii="바탕체" w:eastAsia="바탕체" w:hAnsi="바탕체" w:hint="eastAsia"/>
          <w:szCs w:val="21"/>
          <w:lang w:eastAsia="ko-KR"/>
        </w:rPr>
        <w:t>,</w:t>
      </w:r>
      <w:r w:rsidR="00084932">
        <w:rPr>
          <w:rFonts w:ascii="바탕체" w:eastAsia="바탕체" w:hAnsi="바탕체"/>
          <w:szCs w:val="21"/>
          <w:lang w:eastAsia="ko-KR"/>
        </w:rPr>
        <w:t xml:space="preserve"> </w:t>
      </w:r>
      <w:r w:rsidRPr="00084932">
        <w:rPr>
          <w:rFonts w:ascii="바탕체" w:eastAsia="바탕체" w:hAnsi="바탕체" w:cs="바탕" w:hint="eastAsia"/>
          <w:szCs w:val="21"/>
          <w:lang w:eastAsia="ko-KR"/>
        </w:rPr>
        <w:t>결국</w:t>
      </w:r>
      <w:r w:rsidRPr="00084932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="000B5756">
        <w:rPr>
          <w:rFonts w:ascii="바탕체" w:eastAsia="바탕체" w:hAnsi="바탕체" w:cs="바탕" w:hint="eastAsia"/>
          <w:szCs w:val="21"/>
          <w:lang w:eastAsia="ko-KR"/>
        </w:rPr>
        <w:t>관계를 끊은</w:t>
      </w:r>
      <w:r w:rsidRPr="00084932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084932">
        <w:rPr>
          <w:rFonts w:ascii="바탕체" w:eastAsia="바탕체" w:hAnsi="바탕체" w:cs="바탕" w:hint="eastAsia"/>
          <w:szCs w:val="21"/>
          <w:lang w:eastAsia="ko-KR"/>
        </w:rPr>
        <w:t>자녀들</w:t>
      </w:r>
      <w:r w:rsidRPr="00084932">
        <w:rPr>
          <w:rFonts w:ascii="바탕체" w:eastAsia="바탕체" w:hAnsi="바탕체" w:hint="eastAsia"/>
          <w:szCs w:val="21"/>
          <w:lang w:eastAsia="ko-KR"/>
        </w:rPr>
        <w:t xml:space="preserve">, </w:t>
      </w:r>
      <w:r w:rsidRPr="00084932">
        <w:rPr>
          <w:rFonts w:ascii="바탕체" w:eastAsia="바탕체" w:hAnsi="바탕체" w:cs="바탕" w:hint="eastAsia"/>
          <w:szCs w:val="21"/>
          <w:lang w:eastAsia="ko-KR"/>
        </w:rPr>
        <w:t>아직까지</w:t>
      </w:r>
      <w:r w:rsidRPr="00084932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084932">
        <w:rPr>
          <w:rFonts w:ascii="바탕체" w:eastAsia="바탕체" w:hAnsi="바탕체" w:cs="바탕" w:hint="eastAsia"/>
          <w:szCs w:val="21"/>
          <w:lang w:eastAsia="ko-KR"/>
        </w:rPr>
        <w:t>방황하는</w:t>
      </w:r>
      <w:r w:rsidRPr="00084932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084932">
        <w:rPr>
          <w:rFonts w:ascii="바탕체" w:eastAsia="바탕체" w:hAnsi="바탕체" w:cs="바탕" w:hint="eastAsia"/>
          <w:szCs w:val="21"/>
          <w:lang w:eastAsia="ko-KR"/>
        </w:rPr>
        <w:t>자녀들</w:t>
      </w:r>
      <w:r w:rsidRPr="00084932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Pr="00084932">
        <w:rPr>
          <w:rFonts w:ascii="바탕체" w:eastAsia="바탕체" w:hAnsi="바탕체" w:cs="바탕" w:hint="eastAsia"/>
          <w:szCs w:val="21"/>
          <w:lang w:eastAsia="ko-KR"/>
        </w:rPr>
        <w:t>등</w:t>
      </w:r>
    </w:p>
    <w:p w:rsidR="00FD3525" w:rsidRPr="007B2CED" w:rsidRDefault="00FD3525" w:rsidP="00460B6C">
      <w:pPr>
        <w:spacing w:line="276" w:lineRule="auto"/>
        <w:ind w:left="284" w:hanging="284"/>
        <w:rPr>
          <w:rFonts w:ascii="바탕체" w:eastAsia="바탕체" w:hAnsi="바탕체"/>
          <w:szCs w:val="21"/>
          <w:lang w:eastAsia="ko-KR"/>
        </w:rPr>
      </w:pPr>
    </w:p>
    <w:p w:rsidR="00FD3525" w:rsidRPr="007B2CED" w:rsidRDefault="00FD3525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szCs w:val="21"/>
          <w:lang w:eastAsia="ko-KR"/>
        </w:rPr>
      </w:pPr>
      <w:r w:rsidRPr="007D0FD3">
        <w:rPr>
          <w:rFonts w:ascii="바탕체" w:eastAsia="바탕체" w:hAnsi="바탕체" w:cs="바탕" w:hint="eastAsia"/>
          <w:b/>
          <w:szCs w:val="21"/>
          <w:lang w:eastAsia="ko-KR"/>
        </w:rPr>
        <w:t>자신의</w:t>
      </w:r>
      <w:r w:rsidRPr="007D0FD3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7D243E" w:rsidRPr="007D0FD3">
        <w:rPr>
          <w:rFonts w:ascii="바탕체" w:eastAsia="바탕체" w:hAnsi="바탕체" w:cs="바탕" w:hint="eastAsia"/>
          <w:b/>
          <w:szCs w:val="21"/>
          <w:lang w:eastAsia="ko-KR"/>
        </w:rPr>
        <w:t>신종메</w:t>
      </w:r>
      <w:r w:rsidR="000D5268" w:rsidRPr="007D0FD3">
        <w:rPr>
          <w:rFonts w:ascii="바탕체" w:eastAsia="바탕체" w:hAnsi="바탕체" w:cs="바탕" w:hint="eastAsia"/>
          <w:b/>
          <w:szCs w:val="21"/>
          <w:lang w:eastAsia="ko-KR"/>
        </w:rPr>
        <w:t xml:space="preserve"> </w:t>
      </w:r>
      <w:r w:rsidRPr="007D0FD3">
        <w:rPr>
          <w:rFonts w:ascii="바탕체" w:eastAsia="바탕체" w:hAnsi="바탕체" w:cs="바탕" w:hint="eastAsia"/>
          <w:b/>
          <w:szCs w:val="21"/>
          <w:lang w:eastAsia="ko-KR"/>
        </w:rPr>
        <w:t>활동</w:t>
      </w:r>
      <w:r w:rsidRPr="007D0FD3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7D0FD3">
        <w:rPr>
          <w:rFonts w:ascii="바탕체" w:eastAsia="바탕체" w:hAnsi="바탕체" w:cs="바탕" w:hint="eastAsia"/>
          <w:b/>
          <w:szCs w:val="21"/>
          <w:lang w:eastAsia="ko-KR"/>
        </w:rPr>
        <w:t>방법의</w:t>
      </w:r>
      <w:r w:rsidRPr="007D0FD3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7D0FD3">
        <w:rPr>
          <w:rFonts w:ascii="바탕체" w:eastAsia="바탕체" w:hAnsi="바탕체" w:cs="바탕" w:hint="eastAsia"/>
          <w:b/>
          <w:szCs w:val="21"/>
          <w:lang w:eastAsia="ko-KR"/>
        </w:rPr>
        <w:t>독특성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(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전도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,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축복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,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축복</w:t>
      </w:r>
      <w:r w:rsidR="000D5268">
        <w:rPr>
          <w:rFonts w:ascii="바탕체" w:eastAsia="바탕체" w:hAnsi="바탕체" w:cs="바탕" w:hint="eastAsia"/>
          <w:szCs w:val="21"/>
          <w:lang w:eastAsia="ko-KR"/>
        </w:rPr>
        <w:t xml:space="preserve"> </w:t>
      </w:r>
      <w:r w:rsidRPr="007B2CED">
        <w:rPr>
          <w:rFonts w:ascii="바탕체" w:eastAsia="바탕체" w:hAnsi="바탕체" w:cs="바탕" w:hint="eastAsia"/>
          <w:szCs w:val="21"/>
          <w:lang w:eastAsia="ko-KR"/>
        </w:rPr>
        <w:t>후</w:t>
      </w:r>
      <w:r w:rsidRPr="007B2CED">
        <w:rPr>
          <w:rFonts w:ascii="바탕체" w:eastAsia="바탕체" w:hAnsi="바탕체" w:hint="eastAsia"/>
          <w:szCs w:val="21"/>
          <w:lang w:eastAsia="ko-KR"/>
        </w:rPr>
        <w:t xml:space="preserve"> </w:t>
      </w:r>
      <w:r w:rsidR="006A64B8" w:rsidRPr="007B2CED">
        <w:rPr>
          <w:rFonts w:ascii="바탕체" w:eastAsia="바탕체" w:hAnsi="바탕체" w:cs="바탕" w:hint="eastAsia"/>
          <w:szCs w:val="21"/>
          <w:lang w:eastAsia="ko-KR"/>
        </w:rPr>
        <w:t>정착 단계별</w:t>
      </w:r>
      <w:r w:rsidRPr="007B2CED">
        <w:rPr>
          <w:rFonts w:ascii="바탕체" w:eastAsia="바탕체" w:hAnsi="바탕체" w:hint="eastAsia"/>
          <w:szCs w:val="21"/>
          <w:lang w:eastAsia="ko-KR"/>
        </w:rPr>
        <w:t>)</w:t>
      </w:r>
    </w:p>
    <w:p w:rsidR="00FD3525" w:rsidRPr="007B2CED" w:rsidRDefault="00724B5C" w:rsidP="00724B5C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cs="바탕" w:hint="eastAsia"/>
          <w:szCs w:val="21"/>
          <w:lang w:eastAsia="ko-KR"/>
        </w:rPr>
        <w:t>-</w:t>
      </w:r>
      <w:r>
        <w:rPr>
          <w:rFonts w:ascii="바탕체" w:eastAsia="바탕체" w:hAnsi="바탕체" w:cs="바탕"/>
          <w:szCs w:val="21"/>
          <w:lang w:eastAsia="ko-KR"/>
        </w:rPr>
        <w:t xml:space="preserve">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전도:</w:t>
      </w:r>
    </w:p>
    <w:p w:rsidR="00FD3525" w:rsidRPr="007B2CED" w:rsidRDefault="00724B5C" w:rsidP="00724B5C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cs="바탕" w:hint="eastAsia"/>
          <w:szCs w:val="21"/>
          <w:lang w:eastAsia="ko-KR"/>
        </w:rPr>
        <w:t>-</w:t>
      </w:r>
      <w:r>
        <w:rPr>
          <w:rFonts w:ascii="바탕체" w:eastAsia="바탕체" w:hAnsi="바탕체" w:cs="바탕"/>
          <w:szCs w:val="21"/>
          <w:lang w:eastAsia="ko-KR"/>
        </w:rPr>
        <w:t xml:space="preserve">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축복:</w:t>
      </w:r>
    </w:p>
    <w:p w:rsidR="00FD3525" w:rsidRPr="007B2CED" w:rsidRDefault="00724B5C" w:rsidP="00724B5C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cs="바탕" w:hint="eastAsia"/>
          <w:szCs w:val="21"/>
          <w:lang w:eastAsia="ko-KR"/>
        </w:rPr>
        <w:t>-</w:t>
      </w:r>
      <w:r>
        <w:rPr>
          <w:rFonts w:ascii="바탕체" w:eastAsia="바탕체" w:hAnsi="바탕체" w:cs="바탕"/>
          <w:szCs w:val="21"/>
          <w:lang w:eastAsia="ko-KR"/>
        </w:rPr>
        <w:t xml:space="preserve">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축복</w:t>
      </w:r>
      <w:r>
        <w:rPr>
          <w:rFonts w:ascii="바탕체" w:eastAsia="바탕체" w:hAnsi="바탕체" w:cs="바탕" w:hint="eastAsia"/>
          <w:szCs w:val="21"/>
          <w:lang w:eastAsia="ko-KR"/>
        </w:rPr>
        <w:t xml:space="preserve">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후 정착:</w:t>
      </w:r>
    </w:p>
    <w:p w:rsidR="00FD3525" w:rsidRPr="007B2CED" w:rsidRDefault="00724B5C" w:rsidP="00724B5C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cs="바탕" w:hint="eastAsia"/>
          <w:szCs w:val="21"/>
          <w:lang w:eastAsia="ko-KR"/>
        </w:rPr>
        <w:t xml:space="preserve">-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교육 및 관리프로세스</w:t>
      </w:r>
      <w:r>
        <w:rPr>
          <w:rFonts w:ascii="바탕체" w:eastAsia="바탕체" w:hAnsi="바탕체" w:cs="바탕" w:hint="eastAsia"/>
          <w:szCs w:val="21"/>
          <w:lang w:eastAsia="ko-KR"/>
        </w:rPr>
        <w:t>:</w:t>
      </w:r>
    </w:p>
    <w:p w:rsidR="00FD3525" w:rsidRPr="007B2CED" w:rsidRDefault="00FD3525" w:rsidP="00460B6C">
      <w:pPr>
        <w:spacing w:line="276" w:lineRule="auto"/>
        <w:ind w:left="284" w:hanging="284"/>
        <w:rPr>
          <w:rFonts w:ascii="바탕체" w:eastAsia="바탕체" w:hAnsi="바탕체"/>
          <w:szCs w:val="21"/>
          <w:lang w:eastAsia="ko-KR"/>
        </w:rPr>
      </w:pPr>
    </w:p>
    <w:p w:rsidR="00FD3525" w:rsidRPr="00603C02" w:rsidRDefault="00FD3525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b/>
          <w:szCs w:val="21"/>
          <w:lang w:eastAsia="ko-KR"/>
        </w:rPr>
      </w:pP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믿음</w:t>
      </w:r>
      <w:r w:rsidR="00603C02">
        <w:rPr>
          <w:rFonts w:ascii="바탕체" w:eastAsia="바탕체" w:hAnsi="바탕체" w:cs="바탕" w:hint="eastAsia"/>
          <w:b/>
          <w:szCs w:val="21"/>
          <w:lang w:eastAsia="ko-KR"/>
        </w:rPr>
        <w:t xml:space="preserve">의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자녀</w:t>
      </w:r>
      <w:r w:rsidRPr="00603C0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관리</w:t>
      </w:r>
      <w:r w:rsidRPr="00603C0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및</w:t>
      </w:r>
      <w:r w:rsidRPr="00603C0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종족</w:t>
      </w:r>
      <w:r w:rsidR="00603C02">
        <w:rPr>
          <w:rFonts w:ascii="바탕체" w:eastAsia="바탕체" w:hAnsi="바탕체" w:cs="바탕" w:hint="eastAsia"/>
          <w:b/>
          <w:szCs w:val="21"/>
          <w:lang w:eastAsia="ko-KR"/>
        </w:rPr>
        <w:t xml:space="preserve">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전통의</w:t>
      </w:r>
      <w:r w:rsidRPr="00603C0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확립에</w:t>
      </w:r>
      <w:r w:rsidRPr="00603C0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대한</w:t>
      </w:r>
      <w:r w:rsidRPr="00603C02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603C02">
        <w:rPr>
          <w:rFonts w:ascii="바탕체" w:eastAsia="바탕체" w:hAnsi="바탕체" w:cs="바탕" w:hint="eastAsia"/>
          <w:b/>
          <w:szCs w:val="21"/>
          <w:lang w:eastAsia="ko-KR"/>
        </w:rPr>
        <w:t>사연</w:t>
      </w:r>
    </w:p>
    <w:p w:rsidR="00FD3525" w:rsidRPr="007B2CED" w:rsidRDefault="00603C02" w:rsidP="00603C02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cs="바탕" w:hint="eastAsia"/>
          <w:szCs w:val="21"/>
          <w:lang w:eastAsia="ko-KR"/>
        </w:rPr>
        <w:t>-</w:t>
      </w:r>
      <w:r>
        <w:rPr>
          <w:rFonts w:ascii="바탕체" w:eastAsia="바탕체" w:hAnsi="바탕체" w:cs="바탕"/>
          <w:szCs w:val="21"/>
          <w:lang w:eastAsia="ko-KR"/>
        </w:rPr>
        <w:t xml:space="preserve">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믿음</w:t>
      </w:r>
      <w:r>
        <w:rPr>
          <w:rFonts w:ascii="바탕체" w:eastAsia="바탕체" w:hAnsi="바탕체" w:cs="바탕" w:hint="eastAsia"/>
          <w:szCs w:val="21"/>
          <w:lang w:eastAsia="ko-KR"/>
        </w:rPr>
        <w:t xml:space="preserve">의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자녀 관리:</w:t>
      </w:r>
    </w:p>
    <w:p w:rsidR="00FD3525" w:rsidRPr="007B2CED" w:rsidRDefault="00603C02" w:rsidP="00603C02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cs="바탕" w:hint="eastAsia"/>
          <w:szCs w:val="21"/>
          <w:lang w:eastAsia="ko-KR"/>
        </w:rPr>
        <w:t>-</w:t>
      </w:r>
      <w:r>
        <w:rPr>
          <w:rFonts w:ascii="바탕체" w:eastAsia="바탕체" w:hAnsi="바탕체" w:cs="바탕"/>
          <w:szCs w:val="21"/>
          <w:lang w:eastAsia="ko-KR"/>
        </w:rPr>
        <w:t xml:space="preserve">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종족</w:t>
      </w:r>
      <w:r>
        <w:rPr>
          <w:rFonts w:ascii="바탕체" w:eastAsia="바탕체" w:hAnsi="바탕체" w:cs="바탕" w:hint="eastAsia"/>
          <w:szCs w:val="21"/>
          <w:lang w:eastAsia="ko-KR"/>
        </w:rPr>
        <w:t xml:space="preserve">의 </w:t>
      </w:r>
      <w:r w:rsidR="00FD3525" w:rsidRPr="007B2CED">
        <w:rPr>
          <w:rFonts w:ascii="바탕체" w:eastAsia="바탕체" w:hAnsi="바탕체" w:cs="바탕" w:hint="eastAsia"/>
          <w:szCs w:val="21"/>
          <w:lang w:eastAsia="ko-KR"/>
        </w:rPr>
        <w:t>전통 확립:</w:t>
      </w:r>
    </w:p>
    <w:p w:rsidR="00FD3525" w:rsidRPr="007B2CED" w:rsidRDefault="00FD3525" w:rsidP="00460B6C">
      <w:pPr>
        <w:spacing w:line="276" w:lineRule="auto"/>
        <w:ind w:left="284" w:hanging="284"/>
        <w:rPr>
          <w:rFonts w:ascii="바탕체" w:eastAsia="바탕체" w:hAnsi="바탕체"/>
          <w:szCs w:val="21"/>
          <w:lang w:eastAsia="ko-KR"/>
        </w:rPr>
      </w:pPr>
    </w:p>
    <w:p w:rsidR="00FD3525" w:rsidRPr="00DA60C3" w:rsidRDefault="00FD3525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b/>
          <w:szCs w:val="21"/>
          <w:lang w:eastAsia="ko-KR"/>
        </w:rPr>
      </w:pPr>
      <w:r w:rsidRPr="00DA60C3">
        <w:rPr>
          <w:rFonts w:ascii="바탕체" w:eastAsia="바탕체" w:hAnsi="바탕체" w:cs="바탕" w:hint="eastAsia"/>
          <w:b/>
          <w:szCs w:val="21"/>
          <w:lang w:eastAsia="ko-KR"/>
        </w:rPr>
        <w:t>훈독가정회(또는 종족 모임) 운영방법,</w:t>
      </w:r>
      <w:r w:rsidR="004158C3">
        <w:rPr>
          <w:rFonts w:ascii="바탕체" w:eastAsia="바탕체" w:hAnsi="바탕체" w:cs="바탕"/>
          <w:b/>
          <w:szCs w:val="21"/>
          <w:lang w:eastAsia="ko-KR"/>
        </w:rPr>
        <w:t xml:space="preserve"> </w:t>
      </w:r>
      <w:r w:rsidRPr="00DA60C3">
        <w:rPr>
          <w:rFonts w:ascii="바탕체" w:eastAsia="바탕체" w:hAnsi="바탕체" w:cs="바탕" w:hint="eastAsia"/>
          <w:b/>
          <w:szCs w:val="21"/>
          <w:lang w:eastAsia="ko-KR"/>
        </w:rPr>
        <w:t xml:space="preserve">조직관리법 </w:t>
      </w:r>
    </w:p>
    <w:p w:rsidR="00511F07" w:rsidRPr="007B2CED" w:rsidRDefault="007519AD" w:rsidP="007519AD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 w:hint="eastAsia"/>
          <w:szCs w:val="21"/>
          <w:lang w:eastAsia="ko-KR"/>
        </w:rPr>
        <w:t>-</w:t>
      </w:r>
      <w:r>
        <w:rPr>
          <w:rFonts w:ascii="바탕체" w:eastAsia="바탕체" w:hAnsi="바탕체"/>
          <w:szCs w:val="21"/>
          <w:lang w:eastAsia="ko-KR"/>
        </w:rPr>
        <w:t xml:space="preserve"> </w:t>
      </w:r>
      <w:r w:rsidR="00511F07" w:rsidRPr="007B2CED">
        <w:rPr>
          <w:rFonts w:ascii="바탕체" w:eastAsia="바탕체" w:hAnsi="바탕체" w:hint="eastAsia"/>
          <w:szCs w:val="21"/>
          <w:lang w:eastAsia="ko-KR"/>
        </w:rPr>
        <w:t>사용하고 있는 교재</w:t>
      </w:r>
      <w:r w:rsidR="004158C3">
        <w:rPr>
          <w:rFonts w:ascii="바탕체" w:eastAsia="바탕체" w:hAnsi="바탕체" w:hint="eastAsia"/>
          <w:szCs w:val="21"/>
          <w:lang w:eastAsia="ko-KR"/>
        </w:rPr>
        <w:t>·</w:t>
      </w:r>
      <w:r w:rsidR="00511F07" w:rsidRPr="007B2CED">
        <w:rPr>
          <w:rFonts w:ascii="바탕체" w:eastAsia="바탕체" w:hAnsi="바탕체" w:hint="eastAsia"/>
          <w:szCs w:val="21"/>
          <w:lang w:eastAsia="ko-KR"/>
        </w:rPr>
        <w:t>교본</w:t>
      </w:r>
    </w:p>
    <w:p w:rsidR="00FD3525" w:rsidRPr="007B2CED" w:rsidRDefault="007519AD" w:rsidP="007519AD">
      <w:pPr>
        <w:pStyle w:val="a3"/>
        <w:spacing w:line="276" w:lineRule="auto"/>
        <w:ind w:leftChars="0" w:left="284"/>
        <w:rPr>
          <w:rFonts w:ascii="바탕체" w:eastAsia="바탕체" w:hAnsi="바탕체"/>
          <w:szCs w:val="21"/>
          <w:lang w:eastAsia="ko-KR"/>
        </w:rPr>
      </w:pPr>
      <w:r>
        <w:rPr>
          <w:rFonts w:ascii="바탕체" w:eastAsia="바탕체" w:hAnsi="바탕체"/>
          <w:szCs w:val="21"/>
          <w:lang w:eastAsia="ko-KR"/>
        </w:rPr>
        <w:t xml:space="preserve">- </w:t>
      </w:r>
      <w:r w:rsidR="00FD3525" w:rsidRPr="007B2CED">
        <w:rPr>
          <w:rFonts w:ascii="바탕체" w:eastAsia="바탕체" w:hAnsi="바탕체" w:hint="eastAsia"/>
          <w:szCs w:val="21"/>
          <w:lang w:eastAsia="ko-KR"/>
        </w:rPr>
        <w:t>운영방법:</w:t>
      </w:r>
      <w:r>
        <w:rPr>
          <w:rFonts w:ascii="바탕체" w:eastAsia="바탕체" w:hAnsi="바탕체"/>
          <w:szCs w:val="21"/>
          <w:lang w:eastAsia="ko-KR"/>
        </w:rPr>
        <w:t xml:space="preserve"> </w:t>
      </w:r>
      <w:r w:rsidR="00FD3525" w:rsidRPr="007B2CED">
        <w:rPr>
          <w:rFonts w:ascii="바탕체" w:eastAsia="바탕체" w:hAnsi="바탕체"/>
          <w:szCs w:val="21"/>
          <w:lang w:eastAsia="ko-KR"/>
        </w:rPr>
        <w:t>4</w:t>
      </w:r>
      <w:r w:rsidR="00FD3525" w:rsidRPr="007B2CED">
        <w:rPr>
          <w:rFonts w:ascii="바탕체" w:eastAsia="바탕체" w:hAnsi="바탕체" w:hint="eastAsia"/>
          <w:szCs w:val="21"/>
          <w:lang w:eastAsia="ko-KR"/>
        </w:rPr>
        <w:t>위기대 및 홈그룹 등</w:t>
      </w:r>
    </w:p>
    <w:p w:rsidR="00FD3525" w:rsidRPr="007B2CED" w:rsidRDefault="00FD3525" w:rsidP="00460B6C">
      <w:pPr>
        <w:spacing w:line="276" w:lineRule="auto"/>
        <w:ind w:left="284" w:hanging="284"/>
        <w:rPr>
          <w:rFonts w:ascii="바탕체" w:eastAsia="바탕체" w:hAnsi="바탕체"/>
          <w:szCs w:val="21"/>
          <w:lang w:eastAsia="ko-KR"/>
        </w:rPr>
      </w:pPr>
    </w:p>
    <w:p w:rsidR="00FD3525" w:rsidRPr="00ED7257" w:rsidRDefault="00FD3525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b/>
          <w:szCs w:val="21"/>
          <w:lang w:eastAsia="ko-KR"/>
        </w:rPr>
      </w:pP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재정문제 해결법 및 임지</w:t>
      </w:r>
      <w:r w:rsidRPr="00ED7257">
        <w:rPr>
          <w:rFonts w:ascii="바탕체" w:eastAsia="바탕체" w:hAnsi="바탕체" w:hint="eastAsia"/>
          <w:b/>
          <w:szCs w:val="21"/>
          <w:lang w:eastAsia="ko-KR"/>
        </w:rPr>
        <w:t>(</w:t>
      </w: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주요</w:t>
      </w:r>
      <w:r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활동지역</w:t>
      </w:r>
      <w:r w:rsidRPr="00ED7257">
        <w:rPr>
          <w:rFonts w:ascii="바탕체" w:eastAsia="바탕체" w:hAnsi="바탕체" w:hint="eastAsia"/>
          <w:b/>
          <w:szCs w:val="21"/>
          <w:lang w:eastAsia="ko-KR"/>
        </w:rPr>
        <w:t>)</w:t>
      </w: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에</w:t>
      </w:r>
      <w:r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대한</w:t>
      </w:r>
      <w:r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사연</w:t>
      </w:r>
    </w:p>
    <w:p w:rsidR="00FD3525" w:rsidRPr="007B2CED" w:rsidRDefault="00FD3525" w:rsidP="00460B6C">
      <w:pPr>
        <w:spacing w:line="276" w:lineRule="auto"/>
        <w:ind w:left="284" w:hanging="284"/>
        <w:rPr>
          <w:rFonts w:ascii="바탕체" w:eastAsia="바탕체" w:hAnsi="바탕체"/>
          <w:szCs w:val="21"/>
          <w:lang w:eastAsia="ko-KR"/>
        </w:rPr>
      </w:pPr>
    </w:p>
    <w:p w:rsidR="00FD3525" w:rsidRPr="00ED7257" w:rsidRDefault="00FD3525" w:rsidP="00460B6C">
      <w:pPr>
        <w:pStyle w:val="a3"/>
        <w:numPr>
          <w:ilvl w:val="0"/>
          <w:numId w:val="1"/>
        </w:numPr>
        <w:spacing w:line="276" w:lineRule="auto"/>
        <w:ind w:leftChars="0" w:left="284" w:hanging="284"/>
        <w:rPr>
          <w:rFonts w:ascii="바탕체" w:eastAsia="바탕체" w:hAnsi="바탕체"/>
          <w:b/>
          <w:szCs w:val="21"/>
          <w:lang w:eastAsia="ko-KR"/>
        </w:rPr>
      </w:pP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종족메시아로</w:t>
      </w:r>
      <w:r w:rsidR="00ED7257" w:rsidRPr="00ED7257">
        <w:rPr>
          <w:rFonts w:ascii="바탕체" w:eastAsia="바탕체" w:hAnsi="바탕체" w:cs="바탕" w:hint="eastAsia"/>
          <w:b/>
          <w:szCs w:val="21"/>
          <w:lang w:eastAsia="ko-KR"/>
        </w:rPr>
        <w:t>서</w:t>
      </w: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 xml:space="preserve">의 어려움 및 </w:t>
      </w:r>
      <w:r w:rsidR="00511F07" w:rsidRPr="00ED7257">
        <w:rPr>
          <w:rFonts w:ascii="바탕체" w:eastAsia="바탕체" w:hAnsi="바탕체" w:cs="바탕" w:hint="eastAsia"/>
          <w:b/>
          <w:szCs w:val="21"/>
          <w:lang w:eastAsia="ko-KR"/>
        </w:rPr>
        <w:t xml:space="preserve">공동체의 </w:t>
      </w:r>
      <w:r w:rsidRPr="00ED7257">
        <w:rPr>
          <w:rFonts w:ascii="바탕체" w:eastAsia="바탕체" w:hAnsi="바탕체" w:cs="바탕" w:hint="eastAsia"/>
          <w:b/>
          <w:szCs w:val="21"/>
          <w:lang w:eastAsia="ko-KR"/>
        </w:rPr>
        <w:t>비전</w:t>
      </w:r>
    </w:p>
    <w:p w:rsidR="00FD3525" w:rsidRPr="007B2CED" w:rsidRDefault="00FD3525" w:rsidP="00460B6C">
      <w:pPr>
        <w:spacing w:line="276" w:lineRule="auto"/>
        <w:ind w:left="284" w:hanging="284"/>
        <w:rPr>
          <w:rFonts w:ascii="바탕체" w:eastAsia="바탕체" w:hAnsi="바탕체"/>
          <w:szCs w:val="21"/>
          <w:lang w:eastAsia="ko-KR"/>
        </w:rPr>
      </w:pPr>
      <w:bookmarkStart w:id="0" w:name="_GoBack"/>
      <w:bookmarkEnd w:id="0"/>
    </w:p>
    <w:p w:rsidR="00FD3525" w:rsidRPr="00ED7257" w:rsidRDefault="00020E4D" w:rsidP="00020E4D">
      <w:pPr>
        <w:pStyle w:val="a3"/>
        <w:spacing w:line="276" w:lineRule="auto"/>
        <w:ind w:leftChars="0" w:left="0"/>
        <w:rPr>
          <w:rFonts w:ascii="바탕체" w:eastAsia="바탕체" w:hAnsi="바탕체"/>
          <w:b/>
          <w:szCs w:val="21"/>
          <w:lang w:eastAsia="ko-KR"/>
        </w:rPr>
      </w:pPr>
      <w:r>
        <w:rPr>
          <w:rFonts w:ascii="바탕체" w:eastAsia="바탕체" w:hAnsi="바탕체" w:cs="바탕" w:hint="eastAsia"/>
          <w:b/>
          <w:szCs w:val="21"/>
          <w:lang w:eastAsia="ko-KR"/>
        </w:rPr>
        <w:t>10</w:t>
      </w:r>
      <w:r>
        <w:rPr>
          <w:rFonts w:ascii="바탕체" w:eastAsia="바탕체" w:hAnsi="바탕체" w:cs="바탕"/>
          <w:b/>
          <w:szCs w:val="21"/>
          <w:lang w:eastAsia="ko-KR"/>
        </w:rPr>
        <w:t xml:space="preserve">. 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종족메시아로서의</w:t>
      </w:r>
      <w:r w:rsidR="00FD3525"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비</w:t>
      </w:r>
      <w:r w:rsidR="00ED7257" w:rsidRPr="00ED7257">
        <w:rPr>
          <w:rFonts w:ascii="바탕체" w:eastAsia="바탕체" w:hAnsi="바탕체" w:cs="바탕" w:hint="eastAsia"/>
          <w:b/>
          <w:szCs w:val="21"/>
          <w:lang w:eastAsia="ko-KR"/>
        </w:rPr>
        <w:t>전</w:t>
      </w:r>
      <w:r w:rsidR="00FD3525" w:rsidRPr="00ED7257">
        <w:rPr>
          <w:rFonts w:ascii="바탕체" w:eastAsia="바탕체" w:hAnsi="바탕체" w:hint="eastAsia"/>
          <w:b/>
          <w:szCs w:val="21"/>
          <w:lang w:eastAsia="ko-KR"/>
        </w:rPr>
        <w:t>2020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을</w:t>
      </w:r>
      <w:r w:rsidR="00FD3525"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향한</w:t>
      </w:r>
      <w:r w:rsidR="00FD3525"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나의</w:t>
      </w:r>
      <w:r w:rsidR="00FD3525"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종족</w:t>
      </w:r>
      <w:r w:rsidR="00ED7257" w:rsidRPr="00ED7257">
        <w:rPr>
          <w:rFonts w:ascii="바탕체" w:eastAsia="바탕체" w:hAnsi="바탕체" w:cs="바탕" w:hint="eastAsia"/>
          <w:b/>
          <w:szCs w:val="21"/>
          <w:lang w:eastAsia="ko-KR"/>
        </w:rPr>
        <w:t xml:space="preserve"> 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비</w:t>
      </w:r>
      <w:r w:rsidR="00ED7257" w:rsidRPr="00ED7257">
        <w:rPr>
          <w:rFonts w:ascii="바탕체" w:eastAsia="바탕체" w:hAnsi="바탕체" w:cs="바탕" w:hint="eastAsia"/>
          <w:b/>
          <w:szCs w:val="21"/>
          <w:lang w:eastAsia="ko-KR"/>
        </w:rPr>
        <w:t>전</w:t>
      </w:r>
      <w:r w:rsidR="00FD3525" w:rsidRPr="00ED7257">
        <w:rPr>
          <w:rFonts w:ascii="바탕체" w:eastAsia="바탕체" w:hAnsi="바탕체" w:hint="eastAsia"/>
          <w:b/>
          <w:szCs w:val="21"/>
          <w:lang w:eastAsia="ko-KR"/>
        </w:rPr>
        <w:t xml:space="preserve"> </w:t>
      </w:r>
      <w:r w:rsidR="00FD3525" w:rsidRPr="00ED7257">
        <w:rPr>
          <w:rFonts w:ascii="바탕체" w:eastAsia="바탕체" w:hAnsi="바탕체" w:cs="바탕" w:hint="eastAsia"/>
          <w:b/>
          <w:szCs w:val="21"/>
          <w:lang w:eastAsia="ko-KR"/>
        </w:rPr>
        <w:t>구상</w:t>
      </w:r>
    </w:p>
    <w:sectPr w:rsidR="00FD3525" w:rsidRPr="00ED72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B4" w:rsidRDefault="00B769B4" w:rsidP="002D2ABB">
      <w:r>
        <w:separator/>
      </w:r>
    </w:p>
  </w:endnote>
  <w:endnote w:type="continuationSeparator" w:id="0">
    <w:p w:rsidR="00B769B4" w:rsidRDefault="00B769B4" w:rsidP="002D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B4" w:rsidRDefault="00B769B4" w:rsidP="002D2ABB">
      <w:r>
        <w:separator/>
      </w:r>
    </w:p>
  </w:footnote>
  <w:footnote w:type="continuationSeparator" w:id="0">
    <w:p w:rsidR="00B769B4" w:rsidRDefault="00B769B4" w:rsidP="002D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0.95pt;height:10.95pt" o:bullet="t">
        <v:imagedata r:id="rId1" o:title="clip_image001"/>
      </v:shape>
    </w:pict>
  </w:numPicBullet>
  <w:abstractNum w:abstractNumId="0" w15:restartNumberingAfterBreak="0">
    <w:nsid w:val="1EF12D0B"/>
    <w:multiLevelType w:val="hybridMultilevel"/>
    <w:tmpl w:val="5DAE325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0092"/>
    <w:multiLevelType w:val="hybridMultilevel"/>
    <w:tmpl w:val="AD5E7EA8"/>
    <w:lvl w:ilvl="0" w:tplc="8996B14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8A5C3E"/>
    <w:multiLevelType w:val="hybridMultilevel"/>
    <w:tmpl w:val="CEB81682"/>
    <w:lvl w:ilvl="0" w:tplc="7CA2D4E4">
      <w:start w:val="2"/>
      <w:numFmt w:val="bullet"/>
      <w:lvlText w:val="-"/>
      <w:lvlJc w:val="left"/>
      <w:pPr>
        <w:ind w:left="644" w:hanging="360"/>
      </w:pPr>
      <w:rPr>
        <w:rFonts w:ascii="바탕체" w:eastAsia="바탕체" w:hAnsi="바탕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42D949A6"/>
    <w:multiLevelType w:val="hybridMultilevel"/>
    <w:tmpl w:val="4F90D332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E3E18BD"/>
    <w:multiLevelType w:val="hybridMultilevel"/>
    <w:tmpl w:val="6F3847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C503E1"/>
    <w:multiLevelType w:val="hybridMultilevel"/>
    <w:tmpl w:val="165C4002"/>
    <w:lvl w:ilvl="0" w:tplc="04090007">
      <w:start w:val="1"/>
      <w:numFmt w:val="bullet"/>
      <w:lvlText w:val=""/>
      <w:lvlPicBulletId w:val="0"/>
      <w:lvlJc w:val="left"/>
      <w:pPr>
        <w:ind w:left="84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25"/>
    <w:rsid w:val="0001345B"/>
    <w:rsid w:val="00020E4D"/>
    <w:rsid w:val="000539F3"/>
    <w:rsid w:val="00067272"/>
    <w:rsid w:val="00084932"/>
    <w:rsid w:val="000B5756"/>
    <w:rsid w:val="000D5268"/>
    <w:rsid w:val="001056F3"/>
    <w:rsid w:val="00121A4C"/>
    <w:rsid w:val="001309BA"/>
    <w:rsid w:val="001C6D2E"/>
    <w:rsid w:val="001D6199"/>
    <w:rsid w:val="002620CE"/>
    <w:rsid w:val="00265C14"/>
    <w:rsid w:val="002D2ABB"/>
    <w:rsid w:val="004158C3"/>
    <w:rsid w:val="0043110F"/>
    <w:rsid w:val="00460B6C"/>
    <w:rsid w:val="00511F07"/>
    <w:rsid w:val="00537D89"/>
    <w:rsid w:val="005B05CB"/>
    <w:rsid w:val="005C0CD7"/>
    <w:rsid w:val="006026D1"/>
    <w:rsid w:val="00603C02"/>
    <w:rsid w:val="00614B26"/>
    <w:rsid w:val="00647DEB"/>
    <w:rsid w:val="006A64B8"/>
    <w:rsid w:val="006D4819"/>
    <w:rsid w:val="00724B5C"/>
    <w:rsid w:val="007519AD"/>
    <w:rsid w:val="007670CD"/>
    <w:rsid w:val="00797973"/>
    <w:rsid w:val="007B2CED"/>
    <w:rsid w:val="007D0FD3"/>
    <w:rsid w:val="007D243E"/>
    <w:rsid w:val="007E3EAB"/>
    <w:rsid w:val="00844074"/>
    <w:rsid w:val="00864AF7"/>
    <w:rsid w:val="00895050"/>
    <w:rsid w:val="009F7F70"/>
    <w:rsid w:val="00A07F7D"/>
    <w:rsid w:val="00A1695E"/>
    <w:rsid w:val="00A54FBA"/>
    <w:rsid w:val="00A65497"/>
    <w:rsid w:val="00A93374"/>
    <w:rsid w:val="00B032BC"/>
    <w:rsid w:val="00B16C9F"/>
    <w:rsid w:val="00B2406C"/>
    <w:rsid w:val="00B5583D"/>
    <w:rsid w:val="00B769B4"/>
    <w:rsid w:val="00BA1856"/>
    <w:rsid w:val="00BC224B"/>
    <w:rsid w:val="00C75B35"/>
    <w:rsid w:val="00D04772"/>
    <w:rsid w:val="00D86F2E"/>
    <w:rsid w:val="00DA60C3"/>
    <w:rsid w:val="00E10C66"/>
    <w:rsid w:val="00EA304B"/>
    <w:rsid w:val="00ED7257"/>
    <w:rsid w:val="00F90336"/>
    <w:rsid w:val="00FD016C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A553E"/>
  <w15:chartTrackingRefBased/>
  <w15:docId w15:val="{CEBBA8BA-689E-408E-8FAC-A1E35304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25"/>
    <w:pPr>
      <w:widowControl w:val="0"/>
      <w:spacing w:after="0" w:line="240" w:lineRule="auto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525"/>
    <w:pPr>
      <w:ind w:leftChars="400" w:left="840"/>
    </w:pPr>
  </w:style>
  <w:style w:type="table" w:styleId="a4">
    <w:name w:val="Table Grid"/>
    <w:basedOn w:val="a1"/>
    <w:uiPriority w:val="59"/>
    <w:rsid w:val="001309BA"/>
    <w:pPr>
      <w:spacing w:after="0" w:line="240" w:lineRule="auto"/>
      <w:jc w:val="left"/>
    </w:pPr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D2A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D2ABB"/>
    <w:rPr>
      <w:sz w:val="21"/>
      <w:lang w:eastAsia="ja-JP"/>
    </w:rPr>
  </w:style>
  <w:style w:type="paragraph" w:styleId="a6">
    <w:name w:val="footer"/>
    <w:basedOn w:val="a"/>
    <w:link w:val="Char0"/>
    <w:uiPriority w:val="99"/>
    <w:unhideWhenUsed/>
    <w:rsid w:val="002D2A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D2ABB"/>
    <w:rPr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용진헌</dc:creator>
  <cp:keywords/>
  <dc:description/>
  <cp:lastModifiedBy>WSC Desk</cp:lastModifiedBy>
  <cp:revision>134</cp:revision>
  <dcterms:created xsi:type="dcterms:W3CDTF">2017-09-27T07:30:00Z</dcterms:created>
  <dcterms:modified xsi:type="dcterms:W3CDTF">2017-09-28T09:56:00Z</dcterms:modified>
</cp:coreProperties>
</file>